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83" w:rsidRDefault="009D7683" w:rsidP="00BE64E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7683" w:rsidRDefault="009D7683" w:rsidP="00F00D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683" w:rsidRDefault="009D7683" w:rsidP="00F00D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683" w:rsidRDefault="009D7683" w:rsidP="00F00D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683" w:rsidRDefault="009D7683" w:rsidP="00F00D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F00D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F00D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F82958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13C">
        <w:rPr>
          <w:rFonts w:ascii="Times New Roman" w:hAnsi="Times New Roman" w:cs="Times New Roman"/>
          <w:b/>
          <w:sz w:val="28"/>
          <w:szCs w:val="28"/>
        </w:rPr>
        <w:t>Разработка урока по предмету «Основы православной культуры»</w:t>
      </w:r>
      <w:r w:rsidR="00C51A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3A9B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10 классе по теме</w:t>
      </w:r>
    </w:p>
    <w:p w:rsidR="00D50A37" w:rsidRDefault="00D50A37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0A37" w:rsidRPr="00C51A10" w:rsidRDefault="00BF663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51A10">
        <w:rPr>
          <w:rFonts w:ascii="Times New Roman" w:hAnsi="Times New Roman" w:cs="Times New Roman"/>
          <w:b/>
          <w:sz w:val="44"/>
          <w:szCs w:val="44"/>
        </w:rPr>
        <w:t>«Русская п</w:t>
      </w:r>
      <w:r w:rsidR="00D50A37" w:rsidRPr="00C51A10">
        <w:rPr>
          <w:rFonts w:ascii="Times New Roman" w:hAnsi="Times New Roman" w:cs="Times New Roman"/>
          <w:b/>
          <w:sz w:val="44"/>
          <w:szCs w:val="44"/>
        </w:rPr>
        <w:t>равославная церковная музыка»</w:t>
      </w:r>
    </w:p>
    <w:p w:rsidR="00744753" w:rsidRDefault="00744753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44753" w:rsidRDefault="00744753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A10" w:rsidRPr="00744753" w:rsidRDefault="00C51A10" w:rsidP="00744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681" w:rsidRDefault="00115681" w:rsidP="007447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4753" w:rsidRDefault="00744753" w:rsidP="007447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740442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740442" w:rsidRPr="007404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0A37"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7404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0442">
        <w:rPr>
          <w:rFonts w:ascii="Times New Roman" w:hAnsi="Times New Roman" w:cs="Times New Roman"/>
          <w:b/>
          <w:sz w:val="28"/>
          <w:szCs w:val="28"/>
        </w:rPr>
        <w:tab/>
      </w:r>
      <w:r w:rsidR="00740442">
        <w:rPr>
          <w:rFonts w:ascii="Times New Roman" w:hAnsi="Times New Roman" w:cs="Times New Roman"/>
          <w:b/>
          <w:sz w:val="28"/>
          <w:szCs w:val="28"/>
        </w:rPr>
        <w:tab/>
      </w:r>
      <w:r w:rsidR="00740442">
        <w:rPr>
          <w:rFonts w:ascii="Times New Roman" w:hAnsi="Times New Roman" w:cs="Times New Roman"/>
          <w:b/>
          <w:sz w:val="28"/>
          <w:szCs w:val="28"/>
        </w:rPr>
        <w:tab/>
      </w:r>
      <w:r w:rsidR="00740442">
        <w:rPr>
          <w:rFonts w:ascii="Times New Roman" w:hAnsi="Times New Roman" w:cs="Times New Roman"/>
          <w:b/>
          <w:sz w:val="28"/>
          <w:szCs w:val="28"/>
        </w:rPr>
        <w:tab/>
      </w:r>
      <w:r w:rsidR="00740442">
        <w:rPr>
          <w:rFonts w:ascii="Times New Roman" w:hAnsi="Times New Roman" w:cs="Times New Roman"/>
          <w:b/>
          <w:sz w:val="28"/>
          <w:szCs w:val="28"/>
        </w:rPr>
        <w:tab/>
      </w:r>
      <w:r w:rsidR="00740442">
        <w:rPr>
          <w:rFonts w:ascii="Times New Roman" w:hAnsi="Times New Roman" w:cs="Times New Roman"/>
          <w:b/>
          <w:sz w:val="28"/>
          <w:szCs w:val="28"/>
        </w:rPr>
        <w:tab/>
      </w:r>
      <w:r w:rsidR="00740442">
        <w:rPr>
          <w:rFonts w:ascii="Times New Roman" w:hAnsi="Times New Roman" w:cs="Times New Roman"/>
          <w:b/>
          <w:sz w:val="28"/>
          <w:szCs w:val="28"/>
        </w:rPr>
        <w:tab/>
      </w:r>
      <w:r w:rsidR="00740442">
        <w:rPr>
          <w:rFonts w:ascii="Times New Roman" w:hAnsi="Times New Roman" w:cs="Times New Roman"/>
          <w:b/>
          <w:sz w:val="28"/>
          <w:szCs w:val="28"/>
        </w:rPr>
        <w:tab/>
      </w:r>
      <w:r w:rsidR="00740442">
        <w:rPr>
          <w:rFonts w:ascii="Times New Roman" w:hAnsi="Times New Roman" w:cs="Times New Roman"/>
          <w:b/>
          <w:sz w:val="28"/>
          <w:szCs w:val="28"/>
        </w:rPr>
        <w:tab/>
      </w:r>
      <w:r w:rsidR="00740442">
        <w:rPr>
          <w:rFonts w:ascii="Times New Roman" w:hAnsi="Times New Roman" w:cs="Times New Roman"/>
          <w:b/>
          <w:sz w:val="28"/>
          <w:szCs w:val="28"/>
        </w:rPr>
        <w:tab/>
      </w:r>
      <w:r w:rsidR="00740442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D50A37">
        <w:rPr>
          <w:rFonts w:ascii="Times New Roman" w:hAnsi="Times New Roman" w:cs="Times New Roman"/>
          <w:b/>
          <w:sz w:val="28"/>
          <w:szCs w:val="28"/>
        </w:rPr>
        <w:t>Алтухова Ольга Николаевна</w:t>
      </w:r>
      <w:r w:rsidR="00882F46">
        <w:rPr>
          <w:rFonts w:ascii="Times New Roman" w:hAnsi="Times New Roman" w:cs="Times New Roman"/>
          <w:b/>
          <w:sz w:val="28"/>
          <w:szCs w:val="28"/>
        </w:rPr>
        <w:t>,</w:t>
      </w:r>
    </w:p>
    <w:p w:rsidR="00115681" w:rsidRDefault="00744753" w:rsidP="007447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740442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D50A37">
        <w:rPr>
          <w:rFonts w:ascii="Times New Roman" w:hAnsi="Times New Roman" w:cs="Times New Roman"/>
          <w:b/>
          <w:sz w:val="28"/>
          <w:szCs w:val="28"/>
        </w:rPr>
        <w:t>учитель  основ православной культуры</w:t>
      </w:r>
    </w:p>
    <w:p w:rsidR="00115681" w:rsidRDefault="00744753" w:rsidP="00744753">
      <w:pPr>
        <w:tabs>
          <w:tab w:val="left" w:pos="952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740442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D50A37">
        <w:rPr>
          <w:rFonts w:ascii="Times New Roman" w:hAnsi="Times New Roman" w:cs="Times New Roman"/>
          <w:b/>
          <w:sz w:val="28"/>
          <w:szCs w:val="28"/>
        </w:rPr>
        <w:t>высшей квалификационной категории</w:t>
      </w:r>
    </w:p>
    <w:p w:rsidR="00D50A37" w:rsidRDefault="00744753" w:rsidP="00744753">
      <w:pPr>
        <w:tabs>
          <w:tab w:val="left" w:pos="952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740442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740442" w:rsidRPr="00B80E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F46">
        <w:rPr>
          <w:rFonts w:ascii="Times New Roman" w:hAnsi="Times New Roman" w:cs="Times New Roman"/>
          <w:b/>
          <w:sz w:val="28"/>
          <w:szCs w:val="28"/>
        </w:rPr>
        <w:t xml:space="preserve">МБОУ СОШ № 50 </w:t>
      </w:r>
    </w:p>
    <w:p w:rsidR="00115681" w:rsidRDefault="00115681" w:rsidP="0074475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15681" w:rsidRDefault="00115681" w:rsidP="00F00D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4753" w:rsidRDefault="00744753" w:rsidP="00F00D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2F46" w:rsidRDefault="00882F46" w:rsidP="00F00D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2F46" w:rsidRDefault="00882F46" w:rsidP="00F00D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2F46" w:rsidRDefault="00882F46" w:rsidP="00F00D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2F46" w:rsidRDefault="00882F46" w:rsidP="00F00D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0442" w:rsidRPr="00B80EFD" w:rsidRDefault="00D50A37" w:rsidP="00C51A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 2013</w:t>
      </w:r>
    </w:p>
    <w:p w:rsidR="00BA50A6" w:rsidRDefault="00BA50A6" w:rsidP="005359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0A6" w:rsidRDefault="00BA50A6" w:rsidP="005359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958" w:rsidRDefault="00F82958" w:rsidP="0053592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013C">
        <w:rPr>
          <w:rFonts w:ascii="Times New Roman" w:hAnsi="Times New Roman" w:cs="Times New Roman"/>
          <w:b/>
          <w:sz w:val="28"/>
          <w:szCs w:val="28"/>
        </w:rPr>
        <w:lastRenderedPageBreak/>
        <w:t>Тема урока</w:t>
      </w:r>
      <w:r w:rsidR="009E013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92A">
        <w:rPr>
          <w:rFonts w:ascii="Times New Roman" w:hAnsi="Times New Roman" w:cs="Times New Roman"/>
          <w:sz w:val="28"/>
          <w:szCs w:val="28"/>
        </w:rPr>
        <w:t xml:space="preserve"> </w:t>
      </w:r>
      <w:r w:rsidRPr="0053592A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F6630">
        <w:rPr>
          <w:rFonts w:ascii="Times New Roman" w:hAnsi="Times New Roman" w:cs="Times New Roman"/>
          <w:b/>
          <w:i/>
          <w:sz w:val="28"/>
          <w:szCs w:val="28"/>
        </w:rPr>
        <w:t>Русская п</w:t>
      </w:r>
      <w:r w:rsidRPr="0053592A">
        <w:rPr>
          <w:rFonts w:ascii="Times New Roman" w:hAnsi="Times New Roman" w:cs="Times New Roman"/>
          <w:b/>
          <w:i/>
          <w:sz w:val="28"/>
          <w:szCs w:val="28"/>
        </w:rPr>
        <w:t>равославная церковная музыка»</w:t>
      </w:r>
    </w:p>
    <w:p w:rsidR="0053592A" w:rsidRPr="0053592A" w:rsidRDefault="0053592A" w:rsidP="0053592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82F46" w:rsidRPr="00882F46" w:rsidRDefault="00C2445A" w:rsidP="00535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F00D76" w:rsidRPr="009E013C">
        <w:rPr>
          <w:rFonts w:ascii="Times New Roman" w:hAnsi="Times New Roman" w:cs="Times New Roman"/>
          <w:b/>
          <w:sz w:val="28"/>
          <w:szCs w:val="28"/>
        </w:rPr>
        <w:t xml:space="preserve">  урока:</w:t>
      </w:r>
      <w:r w:rsidR="007226A6">
        <w:rPr>
          <w:rFonts w:ascii="Times New Roman" w:hAnsi="Times New Roman" w:cs="Times New Roman"/>
          <w:sz w:val="28"/>
          <w:szCs w:val="28"/>
        </w:rPr>
        <w:t xml:space="preserve"> </w:t>
      </w:r>
      <w:r w:rsidR="00882F46" w:rsidRPr="00F16612">
        <w:rPr>
          <w:rFonts w:ascii="Times New Roman" w:hAnsi="Times New Roman" w:cs="Times New Roman"/>
          <w:sz w:val="28"/>
          <w:szCs w:val="28"/>
        </w:rPr>
        <w:t>опреде</w:t>
      </w:r>
      <w:r w:rsidR="00882F46">
        <w:rPr>
          <w:rFonts w:ascii="Times New Roman" w:hAnsi="Times New Roman" w:cs="Times New Roman"/>
          <w:sz w:val="28"/>
          <w:szCs w:val="28"/>
        </w:rPr>
        <w:t>лить значение музыки в церковном богослужении для  православного верующего</w:t>
      </w:r>
      <w:r w:rsidR="00882F46">
        <w:rPr>
          <w:rFonts w:ascii="Times New Roman" w:hAnsi="Times New Roman" w:cs="Times New Roman"/>
          <w:b/>
          <w:sz w:val="28"/>
          <w:szCs w:val="28"/>
        </w:rPr>
        <w:t>.</w:t>
      </w:r>
    </w:p>
    <w:p w:rsidR="00F00D76" w:rsidRDefault="00882F46" w:rsidP="00535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адачи: </w:t>
      </w:r>
      <w:r w:rsidR="007226A6">
        <w:rPr>
          <w:rFonts w:ascii="Times New Roman" w:hAnsi="Times New Roman" w:cs="Times New Roman"/>
          <w:sz w:val="28"/>
          <w:szCs w:val="28"/>
        </w:rPr>
        <w:t>-</w:t>
      </w:r>
      <w:r w:rsidR="00E35506">
        <w:rPr>
          <w:rFonts w:ascii="Times New Roman" w:hAnsi="Times New Roman" w:cs="Times New Roman"/>
          <w:sz w:val="28"/>
          <w:szCs w:val="28"/>
        </w:rPr>
        <w:t xml:space="preserve"> </w:t>
      </w:r>
      <w:r w:rsidR="00F00D76">
        <w:rPr>
          <w:rFonts w:ascii="Times New Roman" w:hAnsi="Times New Roman" w:cs="Times New Roman"/>
          <w:sz w:val="28"/>
          <w:szCs w:val="28"/>
        </w:rPr>
        <w:t>познакомить учащихся с православной церковной музыкой</w:t>
      </w:r>
      <w:r w:rsidR="00115681">
        <w:rPr>
          <w:rFonts w:ascii="Times New Roman" w:hAnsi="Times New Roman" w:cs="Times New Roman"/>
          <w:sz w:val="28"/>
          <w:szCs w:val="28"/>
        </w:rPr>
        <w:t xml:space="preserve"> как с </w:t>
      </w:r>
      <w:r w:rsidR="00EC2F7B">
        <w:rPr>
          <w:rFonts w:ascii="Times New Roman" w:hAnsi="Times New Roman" w:cs="Times New Roman"/>
          <w:sz w:val="28"/>
          <w:szCs w:val="28"/>
        </w:rPr>
        <w:t xml:space="preserve"> особой </w:t>
      </w:r>
      <w:r w:rsidR="00115681">
        <w:rPr>
          <w:rFonts w:ascii="Times New Roman" w:hAnsi="Times New Roman" w:cs="Times New Roman"/>
          <w:sz w:val="28"/>
          <w:szCs w:val="28"/>
        </w:rPr>
        <w:t>часть</w:t>
      </w:r>
      <w:r w:rsidR="00C51A10">
        <w:rPr>
          <w:rFonts w:ascii="Times New Roman" w:hAnsi="Times New Roman" w:cs="Times New Roman"/>
          <w:sz w:val="28"/>
          <w:szCs w:val="28"/>
        </w:rPr>
        <w:t>ю</w:t>
      </w:r>
      <w:r w:rsidR="00EC2F7B">
        <w:rPr>
          <w:rFonts w:ascii="Times New Roman" w:hAnsi="Times New Roman" w:cs="Times New Roman"/>
          <w:sz w:val="28"/>
          <w:szCs w:val="28"/>
        </w:rPr>
        <w:t xml:space="preserve"> богослужения,</w:t>
      </w:r>
      <w:r w:rsidR="00EC2F7B" w:rsidRPr="00EC2F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0A3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2F7B">
        <w:rPr>
          <w:rFonts w:ascii="Times New Roman" w:eastAsia="Times New Roman" w:hAnsi="Times New Roman" w:cs="Times New Roman"/>
          <w:sz w:val="28"/>
          <w:szCs w:val="28"/>
        </w:rPr>
        <w:t xml:space="preserve">возбуждающей молитвенный дух, </w:t>
      </w:r>
      <w:proofErr w:type="spellStart"/>
      <w:r w:rsidR="00EC2F7B">
        <w:rPr>
          <w:rFonts w:ascii="Times New Roman" w:eastAsia="Times New Roman" w:hAnsi="Times New Roman" w:cs="Times New Roman"/>
          <w:sz w:val="28"/>
          <w:szCs w:val="28"/>
        </w:rPr>
        <w:t>назидающей</w:t>
      </w:r>
      <w:proofErr w:type="spellEnd"/>
      <w:r w:rsidR="00EC2F7B">
        <w:rPr>
          <w:rFonts w:ascii="Times New Roman" w:eastAsia="Times New Roman" w:hAnsi="Times New Roman" w:cs="Times New Roman"/>
          <w:sz w:val="28"/>
          <w:szCs w:val="28"/>
        </w:rPr>
        <w:t xml:space="preserve"> и укрепляющей</w:t>
      </w:r>
      <w:r w:rsidR="00EC2F7B" w:rsidRPr="000158A2">
        <w:rPr>
          <w:rFonts w:ascii="Times New Roman" w:eastAsia="Times New Roman" w:hAnsi="Times New Roman" w:cs="Times New Roman"/>
          <w:sz w:val="28"/>
          <w:szCs w:val="28"/>
        </w:rPr>
        <w:t xml:space="preserve"> в вере</w:t>
      </w:r>
      <w:r w:rsidR="00D50A3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40BED">
        <w:rPr>
          <w:rFonts w:ascii="Times New Roman" w:hAnsi="Times New Roman" w:cs="Times New Roman"/>
          <w:sz w:val="28"/>
          <w:szCs w:val="28"/>
        </w:rPr>
        <w:t>;</w:t>
      </w:r>
    </w:p>
    <w:p w:rsidR="00740BED" w:rsidRDefault="00740BED" w:rsidP="0053592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50A37">
        <w:rPr>
          <w:rFonts w:ascii="Times New Roman" w:hAnsi="Times New Roman" w:cs="Times New Roman"/>
          <w:sz w:val="28"/>
          <w:szCs w:val="28"/>
        </w:rPr>
        <w:t xml:space="preserve"> </w:t>
      </w:r>
      <w:r w:rsidR="00740442">
        <w:rPr>
          <w:rFonts w:ascii="Times New Roman" w:hAnsi="Times New Roman" w:cs="Times New Roman"/>
          <w:sz w:val="28"/>
          <w:szCs w:val="28"/>
        </w:rPr>
        <w:t>рассказать об истории формирования традиций</w:t>
      </w:r>
      <w:r w:rsidR="007E61B9">
        <w:rPr>
          <w:rFonts w:ascii="Times New Roman" w:hAnsi="Times New Roman" w:cs="Times New Roman"/>
          <w:sz w:val="28"/>
          <w:szCs w:val="28"/>
        </w:rPr>
        <w:t xml:space="preserve"> </w:t>
      </w:r>
      <w:r w:rsidR="00740442">
        <w:rPr>
          <w:rFonts w:ascii="Times New Roman" w:hAnsi="Times New Roman" w:cs="Times New Roman"/>
          <w:sz w:val="28"/>
          <w:szCs w:val="28"/>
        </w:rPr>
        <w:t>в музыкальном сопровождении обрядов богослужения в русской православной церкви;</w:t>
      </w:r>
    </w:p>
    <w:p w:rsidR="00703849" w:rsidRPr="0070606D" w:rsidRDefault="00703849" w:rsidP="00535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06D">
        <w:rPr>
          <w:rFonts w:ascii="Times New Roman" w:hAnsi="Times New Roman" w:cs="Times New Roman"/>
          <w:sz w:val="28"/>
          <w:szCs w:val="28"/>
        </w:rPr>
        <w:t>-</w:t>
      </w:r>
      <w:r w:rsidR="000158A2" w:rsidRPr="0070606D">
        <w:rPr>
          <w:rFonts w:ascii="Times New Roman" w:hAnsi="Times New Roman" w:cs="Times New Roman"/>
          <w:sz w:val="28"/>
          <w:szCs w:val="28"/>
        </w:rPr>
        <w:t xml:space="preserve">определить особую роль </w:t>
      </w:r>
      <w:r w:rsidRPr="0070606D">
        <w:rPr>
          <w:rFonts w:ascii="Times New Roman" w:hAnsi="Times New Roman" w:cs="Times New Roman"/>
          <w:sz w:val="28"/>
          <w:szCs w:val="28"/>
        </w:rPr>
        <w:t>духовной музыки для церковного богослужения и её влияние на человека</w:t>
      </w:r>
      <w:r w:rsidR="000158A2" w:rsidRPr="0070606D">
        <w:rPr>
          <w:rFonts w:ascii="Times New Roman" w:hAnsi="Times New Roman" w:cs="Times New Roman"/>
          <w:sz w:val="28"/>
          <w:szCs w:val="28"/>
        </w:rPr>
        <w:t xml:space="preserve"> в православном храме;</w:t>
      </w:r>
    </w:p>
    <w:p w:rsidR="009E013C" w:rsidRDefault="009E013C" w:rsidP="00535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013C">
        <w:rPr>
          <w:rFonts w:ascii="Times New Roman" w:hAnsi="Times New Roman" w:cs="Times New Roman"/>
          <w:b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F166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612" w:rsidRPr="00F16612">
        <w:rPr>
          <w:rFonts w:ascii="Times New Roman" w:hAnsi="Times New Roman" w:cs="Times New Roman"/>
          <w:sz w:val="28"/>
          <w:szCs w:val="28"/>
        </w:rPr>
        <w:t>изучение нового материала</w:t>
      </w:r>
      <w:r w:rsidR="00880329">
        <w:rPr>
          <w:rFonts w:ascii="Times New Roman" w:hAnsi="Times New Roman" w:cs="Times New Roman"/>
          <w:sz w:val="28"/>
          <w:szCs w:val="28"/>
        </w:rPr>
        <w:t>.</w:t>
      </w:r>
    </w:p>
    <w:p w:rsidR="00957142" w:rsidRDefault="00957142" w:rsidP="00535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Жанр урока:</w:t>
      </w:r>
      <w:r w:rsidR="00EF12AA">
        <w:rPr>
          <w:rFonts w:ascii="Times New Roman" w:hAnsi="Times New Roman" w:cs="Times New Roman"/>
          <w:sz w:val="28"/>
          <w:szCs w:val="28"/>
        </w:rPr>
        <w:t xml:space="preserve"> тематический</w:t>
      </w:r>
      <w:r w:rsidR="00811DF1">
        <w:rPr>
          <w:rFonts w:ascii="Times New Roman" w:hAnsi="Times New Roman" w:cs="Times New Roman"/>
          <w:sz w:val="28"/>
          <w:szCs w:val="28"/>
        </w:rPr>
        <w:t xml:space="preserve"> интегрированный урок</w:t>
      </w:r>
      <w:proofErr w:type="gramStart"/>
      <w:r w:rsidR="00811DF1">
        <w:rPr>
          <w:rFonts w:ascii="Times New Roman" w:hAnsi="Times New Roman" w:cs="Times New Roman"/>
          <w:sz w:val="28"/>
          <w:szCs w:val="28"/>
        </w:rPr>
        <w:t xml:space="preserve"> </w:t>
      </w:r>
      <w:r w:rsidR="008803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80329" w:rsidRPr="00880329" w:rsidRDefault="00880329" w:rsidP="00535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329">
        <w:rPr>
          <w:rFonts w:ascii="Times New Roman" w:hAnsi="Times New Roman" w:cs="Times New Roman"/>
          <w:b/>
          <w:sz w:val="28"/>
          <w:szCs w:val="28"/>
        </w:rPr>
        <w:t>Вид урока: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0329">
        <w:rPr>
          <w:rFonts w:ascii="Times New Roman" w:hAnsi="Times New Roman" w:cs="Times New Roman"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80329">
        <w:rPr>
          <w:rFonts w:ascii="Times New Roman" w:hAnsi="Times New Roman" w:cs="Times New Roman"/>
          <w:sz w:val="28"/>
          <w:szCs w:val="28"/>
        </w:rPr>
        <w:t xml:space="preserve"> экскурсия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0329" w:rsidRDefault="00F16612" w:rsidP="00535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Проблема урока: </w:t>
      </w:r>
      <w:r w:rsidR="00880329" w:rsidRPr="00880329">
        <w:rPr>
          <w:rFonts w:ascii="Times New Roman" w:hAnsi="Times New Roman" w:cs="Times New Roman"/>
          <w:sz w:val="28"/>
          <w:szCs w:val="28"/>
        </w:rPr>
        <w:t>отсутствие у учащихся</w:t>
      </w:r>
      <w:r w:rsidR="00880329">
        <w:rPr>
          <w:rFonts w:ascii="Times New Roman" w:hAnsi="Times New Roman" w:cs="Times New Roman"/>
          <w:sz w:val="28"/>
          <w:szCs w:val="28"/>
        </w:rPr>
        <w:t xml:space="preserve"> представления о пра</w:t>
      </w:r>
      <w:r w:rsidR="00880329" w:rsidRPr="00880329">
        <w:rPr>
          <w:rFonts w:ascii="Times New Roman" w:hAnsi="Times New Roman" w:cs="Times New Roman"/>
          <w:sz w:val="28"/>
          <w:szCs w:val="28"/>
        </w:rPr>
        <w:t>вославном церковном богослужении.</w:t>
      </w:r>
    </w:p>
    <w:p w:rsidR="00880329" w:rsidRDefault="00880329" w:rsidP="00535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329">
        <w:rPr>
          <w:rFonts w:ascii="Times New Roman" w:hAnsi="Times New Roman" w:cs="Times New Roman"/>
          <w:b/>
          <w:sz w:val="28"/>
          <w:szCs w:val="28"/>
        </w:rPr>
        <w:t>Оснащение урока:</w:t>
      </w:r>
    </w:p>
    <w:p w:rsidR="00880329" w:rsidRDefault="00880329" w:rsidP="00535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-оборудование: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комплект</w:t>
      </w:r>
    </w:p>
    <w:p w:rsidR="00880329" w:rsidRDefault="00880329" w:rsidP="00535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-наглядно-демонстрационный материал: карточки с текстом</w:t>
      </w:r>
    </w:p>
    <w:p w:rsidR="00880329" w:rsidRPr="00D24AF4" w:rsidRDefault="00D24AF4" w:rsidP="0053592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880329">
        <w:rPr>
          <w:rFonts w:ascii="Times New Roman" w:hAnsi="Times New Roman" w:cs="Times New Roman"/>
          <w:sz w:val="28"/>
          <w:szCs w:val="28"/>
        </w:rPr>
        <w:t>запис</w:t>
      </w:r>
      <w:r>
        <w:rPr>
          <w:rFonts w:ascii="Times New Roman" w:hAnsi="Times New Roman" w:cs="Times New Roman"/>
          <w:sz w:val="28"/>
          <w:szCs w:val="28"/>
        </w:rPr>
        <w:t xml:space="preserve">и  на доске: дата, эпиграф, термины </w:t>
      </w:r>
      <w:r w:rsidRPr="00D24AF4">
        <w:rPr>
          <w:rFonts w:ascii="Times New Roman" w:hAnsi="Times New Roman" w:cs="Times New Roman"/>
          <w:i/>
          <w:sz w:val="28"/>
          <w:szCs w:val="28"/>
        </w:rPr>
        <w:t>(благословение,</w:t>
      </w:r>
      <w:r>
        <w:rPr>
          <w:rFonts w:ascii="Times New Roman" w:hAnsi="Times New Roman" w:cs="Times New Roman"/>
          <w:i/>
          <w:sz w:val="28"/>
          <w:szCs w:val="28"/>
        </w:rPr>
        <w:t xml:space="preserve"> молитва, псалом, богослужение, песнопение, клирос, амвон, хоры, певчие)</w:t>
      </w:r>
      <w:proofErr w:type="gramEnd"/>
    </w:p>
    <w:p w:rsidR="00997A09" w:rsidRPr="006A62C7" w:rsidRDefault="00997A09" w:rsidP="00535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13C">
        <w:rPr>
          <w:rFonts w:ascii="Times New Roman" w:hAnsi="Times New Roman" w:cs="Times New Roman"/>
          <w:b/>
          <w:sz w:val="28"/>
          <w:szCs w:val="28"/>
        </w:rPr>
        <w:t>Музыкальный эпиграф:</w:t>
      </w:r>
      <w:r w:rsidR="00957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62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5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62C7" w:rsidRPr="006A62C7">
        <w:rPr>
          <w:rFonts w:ascii="Times New Roman" w:hAnsi="Times New Roman" w:cs="Times New Roman"/>
          <w:i/>
          <w:sz w:val="28"/>
          <w:szCs w:val="28"/>
        </w:rPr>
        <w:t>«В церкви» П.И. Чайковский</w:t>
      </w:r>
    </w:p>
    <w:p w:rsidR="00882F46" w:rsidRPr="0070606D" w:rsidRDefault="0053592A" w:rsidP="0070230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606D">
        <w:rPr>
          <w:rFonts w:ascii="Times New Roman" w:hAnsi="Times New Roman" w:cs="Times New Roman"/>
          <w:b/>
          <w:sz w:val="28"/>
          <w:szCs w:val="28"/>
        </w:rPr>
        <w:t xml:space="preserve">Литературный </w:t>
      </w:r>
      <w:r w:rsidR="00997A09" w:rsidRPr="0070606D">
        <w:rPr>
          <w:rFonts w:ascii="Times New Roman" w:hAnsi="Times New Roman" w:cs="Times New Roman"/>
          <w:b/>
          <w:sz w:val="28"/>
          <w:szCs w:val="28"/>
        </w:rPr>
        <w:t>эпиграф:</w:t>
      </w:r>
      <w:r w:rsidRPr="007060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6D">
        <w:rPr>
          <w:rFonts w:ascii="Times New Roman" w:hAnsi="Times New Roman" w:cs="Times New Roman"/>
          <w:i/>
          <w:sz w:val="28"/>
          <w:szCs w:val="28"/>
        </w:rPr>
        <w:t>«</w:t>
      </w:r>
      <w:r w:rsidR="006A62C7" w:rsidRPr="0070606D">
        <w:rPr>
          <w:rFonts w:ascii="Times New Roman" w:hAnsi="Times New Roman" w:cs="Times New Roman"/>
          <w:i/>
          <w:sz w:val="28"/>
          <w:szCs w:val="28"/>
        </w:rPr>
        <w:t xml:space="preserve">Выше всех музыкальных инструментов песнопение, которое соединяет всякую </w:t>
      </w:r>
      <w:r w:rsidRPr="0070606D">
        <w:rPr>
          <w:rFonts w:ascii="Times New Roman" w:hAnsi="Times New Roman" w:cs="Times New Roman"/>
          <w:i/>
          <w:sz w:val="28"/>
          <w:szCs w:val="28"/>
        </w:rPr>
        <w:t>душу с божественным Смыслом...»</w:t>
      </w:r>
      <w:r w:rsidR="006A62C7" w:rsidRPr="0070606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24AF4" w:rsidRPr="0070606D" w:rsidRDefault="00882F46" w:rsidP="00D24AF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06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</w:t>
      </w:r>
      <w:r w:rsidRPr="0070606D">
        <w:rPr>
          <w:rFonts w:ascii="Times New Roman" w:hAnsi="Times New Roman" w:cs="Times New Roman"/>
          <w:sz w:val="28"/>
          <w:szCs w:val="28"/>
        </w:rPr>
        <w:t xml:space="preserve">автор </w:t>
      </w:r>
      <w:r w:rsidR="006A62C7" w:rsidRPr="0070606D">
        <w:rPr>
          <w:rFonts w:ascii="Times New Roman" w:hAnsi="Times New Roman" w:cs="Times New Roman"/>
          <w:sz w:val="28"/>
          <w:szCs w:val="28"/>
        </w:rPr>
        <w:t>Святой Григорий Богослов</w:t>
      </w:r>
    </w:p>
    <w:p w:rsidR="0053592A" w:rsidRDefault="0053592A" w:rsidP="005359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53592A" w:rsidRDefault="0090364E" w:rsidP="0090364E">
      <w:pPr>
        <w:pStyle w:val="a9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Вступительное слово учителя</w:t>
      </w:r>
      <w:r w:rsidR="00A30861">
        <w:rPr>
          <w:rFonts w:ascii="Times New Roman" w:hAnsi="Times New Roman" w:cs="Times New Roman"/>
          <w:b/>
          <w:sz w:val="28"/>
          <w:szCs w:val="28"/>
        </w:rPr>
        <w:t>.</w:t>
      </w:r>
    </w:p>
    <w:p w:rsidR="00A30861" w:rsidRPr="00A30861" w:rsidRDefault="00A30861" w:rsidP="00A308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ребята, сегодня мы начинаем цикл уроков о русской православной музыке.</w:t>
      </w:r>
    </w:p>
    <w:p w:rsidR="005C3D23" w:rsidRDefault="00A30861" w:rsidP="005C3D2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-298450</wp:posOffset>
            </wp:positionH>
            <wp:positionV relativeFrom="paragraph">
              <wp:posOffset>214630</wp:posOffset>
            </wp:positionV>
            <wp:extent cx="3511550" cy="2867025"/>
            <wp:effectExtent l="19050" t="0" r="0" b="0"/>
            <wp:wrapNone/>
            <wp:docPr id="21" name="Рисунок 5" descr="http://s57.radikal.ru/i155/1102/d2/e480af44e082.jp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57.radikal.ru/i155/1102/d2/e480af44e082.jpg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3742690</wp:posOffset>
            </wp:positionH>
            <wp:positionV relativeFrom="paragraph">
              <wp:posOffset>214630</wp:posOffset>
            </wp:positionV>
            <wp:extent cx="2381250" cy="2895600"/>
            <wp:effectExtent l="19050" t="0" r="0" b="0"/>
            <wp:wrapNone/>
            <wp:docPr id="19" name="Рисунок 1" descr="http://www.leerwiki.nl/images/7/7a/Russian-Orthodox-Church-lg.jpg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erwiki.nl/images/7/7a/Russian-Orthodox-Church-lg.jpg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3F25" w:rsidRPr="005C3D23">
        <w:rPr>
          <w:rFonts w:ascii="Times New Roman" w:hAnsi="Times New Roman" w:cs="Times New Roman"/>
          <w:b/>
          <w:sz w:val="28"/>
          <w:szCs w:val="28"/>
        </w:rPr>
        <w:t>Слайд 1.</w:t>
      </w:r>
      <w:r w:rsidR="00AA3F25" w:rsidRPr="005C3D23">
        <w:rPr>
          <w:rFonts w:ascii="Times New Roman" w:hAnsi="Times New Roman" w:cs="Times New Roman"/>
          <w:sz w:val="28"/>
          <w:szCs w:val="28"/>
        </w:rPr>
        <w:t xml:space="preserve"> (На слайде изображение храма</w:t>
      </w:r>
      <w:r w:rsidR="005C3D23" w:rsidRPr="005C3D23">
        <w:rPr>
          <w:rFonts w:ascii="Times New Roman" w:hAnsi="Times New Roman" w:cs="Times New Roman"/>
          <w:sz w:val="28"/>
          <w:szCs w:val="28"/>
        </w:rPr>
        <w:t>)</w:t>
      </w:r>
      <w:r w:rsidR="005532EE" w:rsidRPr="005C3D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5C9F" w:rsidRPr="008B5C9F" w:rsidRDefault="008B5C9F" w:rsidP="008B5C9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</w:p>
    <w:p w:rsidR="0070230F" w:rsidRPr="0070230F" w:rsidRDefault="0070230F" w:rsidP="0070230F">
      <w:pPr>
        <w:jc w:val="center"/>
        <w:rPr>
          <w:rFonts w:ascii="Arial" w:eastAsia="Times New Roman" w:hAnsi="Arial" w:cs="Arial"/>
          <w:color w:val="000000"/>
          <w:sz w:val="19"/>
          <w:szCs w:val="19"/>
        </w:rPr>
      </w:pPr>
    </w:p>
    <w:p w:rsidR="007F33AE" w:rsidRDefault="007F33AE" w:rsidP="005C3D2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8B5C9F" w:rsidRDefault="008B5C9F" w:rsidP="005C3D2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8B5C9F" w:rsidRDefault="008B5C9F" w:rsidP="005C3D2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8B5C9F" w:rsidRDefault="008B5C9F" w:rsidP="005C3D2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8B5C9F" w:rsidRDefault="008B5C9F" w:rsidP="005C3D2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8B5C9F" w:rsidRDefault="008B5C9F" w:rsidP="005C3D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0861" w:rsidRDefault="00A30861" w:rsidP="005C3D23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AA3F25" w:rsidRPr="005C3D23" w:rsidRDefault="008B5C9F" w:rsidP="005C3D2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</w:t>
      </w:r>
      <w:r w:rsidR="005532EE" w:rsidRPr="005C3D23">
        <w:rPr>
          <w:rFonts w:ascii="Times New Roman" w:hAnsi="Times New Roman" w:cs="Times New Roman"/>
          <w:i/>
          <w:sz w:val="28"/>
          <w:szCs w:val="28"/>
        </w:rPr>
        <w:t xml:space="preserve">Звучит музыка  </w:t>
      </w:r>
      <w:r w:rsidR="005C3D23" w:rsidRPr="005C3D23">
        <w:rPr>
          <w:rFonts w:ascii="Times New Roman" w:hAnsi="Times New Roman" w:cs="Times New Roman"/>
          <w:i/>
          <w:sz w:val="28"/>
          <w:szCs w:val="28"/>
        </w:rPr>
        <w:t xml:space="preserve">фонограмма </w:t>
      </w:r>
      <w:r w:rsidR="005532EE" w:rsidRPr="005C3D23">
        <w:rPr>
          <w:rFonts w:ascii="Times New Roman" w:hAnsi="Times New Roman" w:cs="Times New Roman"/>
          <w:i/>
          <w:sz w:val="28"/>
          <w:szCs w:val="28"/>
        </w:rPr>
        <w:t>П.И. Чайковского «В церкви»</w:t>
      </w:r>
    </w:p>
    <w:p w:rsidR="0090364E" w:rsidRDefault="005532EE" w:rsidP="0073029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="0090364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5532EE">
        <w:rPr>
          <w:rFonts w:ascii="Times New Roman" w:hAnsi="Times New Roman" w:cs="Times New Roman"/>
          <w:sz w:val="28"/>
          <w:szCs w:val="28"/>
        </w:rPr>
        <w:t>Храм…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0364E" w:rsidRPr="0090364E">
        <w:rPr>
          <w:rFonts w:ascii="Times New Roman" w:hAnsi="Times New Roman" w:cs="Times New Roman"/>
          <w:sz w:val="28"/>
          <w:szCs w:val="28"/>
        </w:rPr>
        <w:t>Храм</w:t>
      </w:r>
      <w:proofErr w:type="gramEnd"/>
      <w:r w:rsidR="0090364E" w:rsidRPr="0090364E">
        <w:rPr>
          <w:rFonts w:ascii="Times New Roman" w:hAnsi="Times New Roman" w:cs="Times New Roman"/>
          <w:sz w:val="28"/>
          <w:szCs w:val="28"/>
        </w:rPr>
        <w:t xml:space="preserve"> для православного человека</w:t>
      </w:r>
      <w:r w:rsidR="0090364E">
        <w:rPr>
          <w:rFonts w:ascii="Times New Roman" w:hAnsi="Times New Roman" w:cs="Times New Roman"/>
          <w:sz w:val="28"/>
          <w:szCs w:val="28"/>
        </w:rPr>
        <w:t xml:space="preserve"> -</w:t>
      </w:r>
      <w:r w:rsidR="00730297">
        <w:rPr>
          <w:rFonts w:ascii="Times New Roman" w:hAnsi="Times New Roman" w:cs="Times New Roman"/>
          <w:sz w:val="28"/>
          <w:szCs w:val="28"/>
        </w:rPr>
        <w:t xml:space="preserve"> </w:t>
      </w:r>
      <w:r w:rsidR="0090364E">
        <w:rPr>
          <w:rFonts w:ascii="Times New Roman" w:hAnsi="Times New Roman" w:cs="Times New Roman"/>
          <w:sz w:val="28"/>
          <w:szCs w:val="28"/>
        </w:rPr>
        <w:t>это центр духовной жизни, в котором совершается духовное рождение</w:t>
      </w:r>
      <w:r>
        <w:rPr>
          <w:rFonts w:ascii="Times New Roman" w:hAnsi="Times New Roman" w:cs="Times New Roman"/>
          <w:sz w:val="28"/>
          <w:szCs w:val="28"/>
        </w:rPr>
        <w:t xml:space="preserve"> и преображение. </w:t>
      </w:r>
      <w:r w:rsidR="00730297">
        <w:rPr>
          <w:rFonts w:ascii="Times New Roman" w:hAnsi="Times New Roman" w:cs="Times New Roman"/>
          <w:sz w:val="28"/>
          <w:szCs w:val="28"/>
        </w:rPr>
        <w:t xml:space="preserve">По учению Церкви, при посещении храма христиане получают  </w:t>
      </w:r>
      <w:r w:rsidR="00730297" w:rsidRPr="00900DBF">
        <w:rPr>
          <w:rFonts w:ascii="Times New Roman" w:hAnsi="Times New Roman" w:cs="Times New Roman"/>
          <w:b/>
          <w:sz w:val="28"/>
          <w:szCs w:val="28"/>
        </w:rPr>
        <w:t>благословение</w:t>
      </w:r>
      <w:r w:rsidR="00730297">
        <w:rPr>
          <w:rFonts w:ascii="Times New Roman" w:hAnsi="Times New Roman" w:cs="Times New Roman"/>
          <w:sz w:val="28"/>
          <w:szCs w:val="28"/>
        </w:rPr>
        <w:t xml:space="preserve">, способствующее успеху во всех его начинаниях. </w:t>
      </w:r>
      <w:r w:rsidR="00576978">
        <w:rPr>
          <w:rFonts w:ascii="Times New Roman" w:hAnsi="Times New Roman" w:cs="Times New Roman"/>
          <w:sz w:val="28"/>
          <w:szCs w:val="28"/>
        </w:rPr>
        <w:t xml:space="preserve">Именно в храме человек может  в любой час как родному отцу или матери обратиться к Богу. Обращение же к Богу – есть </w:t>
      </w:r>
      <w:r w:rsidR="00576978" w:rsidRPr="00576978">
        <w:rPr>
          <w:rFonts w:ascii="Times New Roman" w:hAnsi="Times New Roman" w:cs="Times New Roman"/>
          <w:b/>
          <w:sz w:val="28"/>
          <w:szCs w:val="28"/>
        </w:rPr>
        <w:t>молитва</w:t>
      </w:r>
      <w:r w:rsidR="00576978">
        <w:rPr>
          <w:rFonts w:ascii="Times New Roman" w:hAnsi="Times New Roman" w:cs="Times New Roman"/>
          <w:sz w:val="28"/>
          <w:szCs w:val="28"/>
        </w:rPr>
        <w:t>. Молимся мы иногда внутренне – умом и сердцем</w:t>
      </w:r>
      <w:r w:rsidR="00AA3F25">
        <w:rPr>
          <w:rFonts w:ascii="Times New Roman" w:hAnsi="Times New Roman" w:cs="Times New Roman"/>
          <w:sz w:val="28"/>
          <w:szCs w:val="28"/>
        </w:rPr>
        <w:t>, но так как каждый из нас состоит из души и тела, то большей частью мы произносим молитву вслух, сопровождая ее крестным знамением, поклоном.</w:t>
      </w:r>
      <w:r w:rsidR="00882F46">
        <w:rPr>
          <w:rFonts w:ascii="Times New Roman" w:hAnsi="Times New Roman" w:cs="Times New Roman"/>
          <w:sz w:val="28"/>
          <w:szCs w:val="28"/>
        </w:rPr>
        <w:t xml:space="preserve"> Молиться Богу можно везде: </w:t>
      </w:r>
      <w:r w:rsidR="00900DBF">
        <w:rPr>
          <w:rFonts w:ascii="Times New Roman" w:hAnsi="Times New Roman" w:cs="Times New Roman"/>
          <w:sz w:val="28"/>
          <w:szCs w:val="28"/>
        </w:rPr>
        <w:t>и в доме и в пути и в храме. В храме христиане молятся сообща, все вместе. Такая молитва называется общественной или церковною.</w:t>
      </w:r>
    </w:p>
    <w:p w:rsidR="00D24AF4" w:rsidRPr="00D24AF4" w:rsidRDefault="00D24AF4" w:rsidP="00D24AF4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AF4">
        <w:rPr>
          <w:rFonts w:ascii="Times New Roman" w:hAnsi="Times New Roman" w:cs="Times New Roman"/>
          <w:b/>
          <w:sz w:val="28"/>
          <w:szCs w:val="28"/>
        </w:rPr>
        <w:t>Ле</w:t>
      </w:r>
      <w:r>
        <w:rPr>
          <w:rFonts w:ascii="Times New Roman" w:hAnsi="Times New Roman" w:cs="Times New Roman"/>
          <w:b/>
          <w:sz w:val="28"/>
          <w:szCs w:val="28"/>
        </w:rPr>
        <w:t>кция с элементами беседы.</w:t>
      </w:r>
    </w:p>
    <w:p w:rsidR="00900DBF" w:rsidRDefault="00900DBF" w:rsidP="0073029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2.  </w:t>
      </w:r>
      <w:r w:rsidRPr="00900DBF">
        <w:rPr>
          <w:rFonts w:ascii="Times New Roman" w:hAnsi="Times New Roman" w:cs="Times New Roman"/>
          <w:sz w:val="28"/>
          <w:szCs w:val="28"/>
        </w:rPr>
        <w:t>(Богослужение)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33AE" w:rsidRPr="00900DBF" w:rsidRDefault="007B387C" w:rsidP="00730297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210300" cy="4137612"/>
            <wp:effectExtent l="19050" t="0" r="0" b="0"/>
            <wp:docPr id="22" name="Рисунок 7" descr="http://rusk.ru/images/2008/9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usk.ru/images/2008/9987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137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87C" w:rsidRDefault="007B387C" w:rsidP="0073029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24AF4" w:rsidRPr="00D24AF4" w:rsidRDefault="00D24AF4" w:rsidP="00730297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576978" w:rsidRDefault="00576978" w:rsidP="00730297">
      <w:pPr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D24AF4">
        <w:rPr>
          <w:rFonts w:ascii="Times New Roman" w:hAnsi="Times New Roman" w:cs="Times New Roman"/>
          <w:i/>
          <w:sz w:val="28"/>
          <w:szCs w:val="28"/>
        </w:rPr>
        <w:t>Кому из вас случалось</w:t>
      </w:r>
      <w:r w:rsidRPr="00576978">
        <w:rPr>
          <w:rFonts w:ascii="Times New Roman" w:hAnsi="Times New Roman" w:cs="Times New Roman"/>
          <w:i/>
          <w:sz w:val="28"/>
          <w:szCs w:val="28"/>
        </w:rPr>
        <w:t xml:space="preserve"> присутствовать на Богослужении?</w:t>
      </w:r>
    </w:p>
    <w:p w:rsidR="00900DBF" w:rsidRDefault="00900DBF" w:rsidP="00730297">
      <w:pPr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-Поделитесь своими впечатлениями</w:t>
      </w:r>
      <w:proofErr w:type="gramStart"/>
      <w:r w:rsidR="005532EE">
        <w:rPr>
          <w:rFonts w:ascii="Times New Roman" w:hAnsi="Times New Roman" w:cs="Times New Roman"/>
          <w:i/>
          <w:sz w:val="28"/>
          <w:szCs w:val="28"/>
        </w:rPr>
        <w:t>..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чувствам</w:t>
      </w:r>
      <w:r w:rsidR="005532EE">
        <w:rPr>
          <w:rFonts w:ascii="Times New Roman" w:hAnsi="Times New Roman" w:cs="Times New Roman"/>
          <w:i/>
          <w:sz w:val="28"/>
          <w:szCs w:val="28"/>
        </w:rPr>
        <w:t>и..</w:t>
      </w:r>
      <w:r>
        <w:rPr>
          <w:rFonts w:ascii="Times New Roman" w:hAnsi="Times New Roman" w:cs="Times New Roman"/>
          <w:i/>
          <w:sz w:val="28"/>
          <w:szCs w:val="28"/>
        </w:rPr>
        <w:t>?</w:t>
      </w:r>
    </w:p>
    <w:p w:rsidR="007B387C" w:rsidRPr="00D24AF4" w:rsidRDefault="00900DBF" w:rsidP="00D24AF4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-А что оказало на вас особенное воздействие? </w:t>
      </w:r>
      <w:r>
        <w:rPr>
          <w:rFonts w:ascii="Times New Roman" w:hAnsi="Times New Roman" w:cs="Times New Roman"/>
          <w:sz w:val="28"/>
          <w:szCs w:val="28"/>
        </w:rPr>
        <w:t xml:space="preserve">(наводящими вопросами подвести к </w:t>
      </w:r>
      <w:r w:rsidR="005532EE">
        <w:rPr>
          <w:rFonts w:ascii="Times New Roman" w:hAnsi="Times New Roman" w:cs="Times New Roman"/>
          <w:sz w:val="28"/>
          <w:szCs w:val="28"/>
        </w:rPr>
        <w:t>рассказу о церковном пении, попросить поделиться впечатлениями).</w:t>
      </w:r>
    </w:p>
    <w:p w:rsidR="005C3D23" w:rsidRDefault="005532EE" w:rsidP="000E1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3</w:t>
      </w:r>
      <w:r w:rsidR="005C3D2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9B0">
        <w:rPr>
          <w:rFonts w:ascii="Times New Roman" w:hAnsi="Times New Roman" w:cs="Times New Roman"/>
          <w:sz w:val="28"/>
          <w:szCs w:val="28"/>
        </w:rPr>
        <w:t>(Царь Давид</w:t>
      </w:r>
      <w:r w:rsidR="005C3D23">
        <w:rPr>
          <w:rFonts w:ascii="Times New Roman" w:hAnsi="Times New Roman" w:cs="Times New Roman"/>
          <w:sz w:val="28"/>
          <w:szCs w:val="28"/>
        </w:rPr>
        <w:t>)</w:t>
      </w:r>
      <w:r w:rsidRPr="005C3D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387C" w:rsidRDefault="00A8409F" w:rsidP="000E1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2818765</wp:posOffset>
            </wp:positionH>
            <wp:positionV relativeFrom="paragraph">
              <wp:posOffset>216535</wp:posOffset>
            </wp:positionV>
            <wp:extent cx="3248025" cy="3743325"/>
            <wp:effectExtent l="19050" t="0" r="9525" b="0"/>
            <wp:wrapNone/>
            <wp:docPr id="25" name="Рисунок 12" descr="http://www.varvar.ru/arhiv/slovo/images/david-wisdom-prophecy.jpg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varvar.ru/arhiv/slovo/images/david-wisdom-prophecy.jpg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-372110</wp:posOffset>
            </wp:positionH>
            <wp:positionV relativeFrom="paragraph">
              <wp:posOffset>216535</wp:posOffset>
            </wp:positionV>
            <wp:extent cx="2943225" cy="3743325"/>
            <wp:effectExtent l="19050" t="0" r="9525" b="0"/>
            <wp:wrapNone/>
            <wp:docPr id="23" name="Рисунок 10" descr="http://www.artlib.ru/objects/gallery_356/artlib_gallery-178090-b.jpg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rtlib.ru/objects/gallery_356/artlib_gallery-178090-b.jpg">
                      <a:hlinkClick r:id="rId1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33AE" w:rsidRDefault="007F33AE" w:rsidP="000E1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4696A" w:rsidRPr="0024696A" w:rsidRDefault="0024696A" w:rsidP="0024696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59B0" w:rsidRPr="00F259B0" w:rsidRDefault="00F259B0" w:rsidP="00F259B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87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5243C" w:rsidRDefault="007B387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25243C" w:rsidRDefault="0025243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532EE" w:rsidRDefault="0025243C" w:rsidP="000E1A1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532EE" w:rsidRPr="005C3D23">
        <w:rPr>
          <w:rFonts w:ascii="Times New Roman" w:hAnsi="Times New Roman" w:cs="Times New Roman"/>
          <w:i/>
          <w:sz w:val="28"/>
          <w:szCs w:val="28"/>
        </w:rPr>
        <w:t xml:space="preserve">Звучит фонограмма </w:t>
      </w:r>
      <w:r w:rsidR="005C3D23" w:rsidRPr="005C3D23">
        <w:rPr>
          <w:rFonts w:ascii="Times New Roman" w:hAnsi="Times New Roman" w:cs="Times New Roman"/>
          <w:i/>
          <w:sz w:val="28"/>
          <w:szCs w:val="28"/>
        </w:rPr>
        <w:t>православного песнопения</w:t>
      </w:r>
      <w:r w:rsidR="005C3D23">
        <w:rPr>
          <w:rFonts w:ascii="Times New Roman" w:hAnsi="Times New Roman" w:cs="Times New Roman"/>
          <w:i/>
          <w:sz w:val="28"/>
          <w:szCs w:val="28"/>
        </w:rPr>
        <w:t>.</w:t>
      </w:r>
    </w:p>
    <w:p w:rsidR="007B387C" w:rsidRDefault="005C3D23" w:rsidP="005C3D2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</w:p>
    <w:p w:rsidR="000158A2" w:rsidRDefault="007B387C" w:rsidP="005C3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169E4">
        <w:rPr>
          <w:rFonts w:ascii="Times New Roman" w:hAnsi="Times New Roman" w:cs="Times New Roman"/>
          <w:sz w:val="28"/>
          <w:szCs w:val="28"/>
        </w:rPr>
        <w:t>История становления христианской</w:t>
      </w:r>
      <w:r w:rsidR="005C3D23">
        <w:rPr>
          <w:rFonts w:ascii="Times New Roman" w:hAnsi="Times New Roman" w:cs="Times New Roman"/>
          <w:sz w:val="28"/>
          <w:szCs w:val="28"/>
        </w:rPr>
        <w:t xml:space="preserve"> церковной музыки берет своё начало еще из ветхозав</w:t>
      </w:r>
      <w:r w:rsidR="00BA3D85">
        <w:rPr>
          <w:rFonts w:ascii="Times New Roman" w:hAnsi="Times New Roman" w:cs="Times New Roman"/>
          <w:sz w:val="28"/>
          <w:szCs w:val="28"/>
        </w:rPr>
        <w:t xml:space="preserve">етной традиции облекать </w:t>
      </w:r>
      <w:r w:rsidR="005C3D23">
        <w:rPr>
          <w:rFonts w:ascii="Times New Roman" w:hAnsi="Times New Roman" w:cs="Times New Roman"/>
          <w:sz w:val="28"/>
          <w:szCs w:val="28"/>
        </w:rPr>
        <w:t xml:space="preserve"> молитвы </w:t>
      </w:r>
      <w:r w:rsidR="00BA3D85">
        <w:rPr>
          <w:rFonts w:ascii="Times New Roman" w:hAnsi="Times New Roman" w:cs="Times New Roman"/>
          <w:sz w:val="28"/>
          <w:szCs w:val="28"/>
        </w:rPr>
        <w:t xml:space="preserve">и псалмы </w:t>
      </w:r>
      <w:r w:rsidR="005C3D23">
        <w:rPr>
          <w:rFonts w:ascii="Times New Roman" w:hAnsi="Times New Roman" w:cs="Times New Roman"/>
          <w:sz w:val="28"/>
          <w:szCs w:val="28"/>
        </w:rPr>
        <w:t>в музыкально-поэтическую форму.</w:t>
      </w:r>
      <w:r w:rsidR="00BA3D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3D85"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="00BA3D85">
        <w:rPr>
          <w:rFonts w:ascii="Times New Roman" w:hAnsi="Times New Roman" w:cs="Times New Roman"/>
          <w:sz w:val="28"/>
          <w:szCs w:val="28"/>
        </w:rPr>
        <w:t xml:space="preserve"> наверное слышали  слово </w:t>
      </w:r>
      <w:r w:rsidR="00BA3D85" w:rsidRPr="00BA3D85">
        <w:rPr>
          <w:rFonts w:ascii="Times New Roman" w:hAnsi="Times New Roman" w:cs="Times New Roman"/>
          <w:b/>
          <w:sz w:val="28"/>
          <w:szCs w:val="28"/>
        </w:rPr>
        <w:t>псалом</w:t>
      </w:r>
      <w:r w:rsidR="00BA3D85">
        <w:rPr>
          <w:rFonts w:ascii="Times New Roman" w:hAnsi="Times New Roman" w:cs="Times New Roman"/>
          <w:b/>
          <w:sz w:val="28"/>
          <w:szCs w:val="28"/>
        </w:rPr>
        <w:t>…</w:t>
      </w:r>
      <w:r w:rsidR="00BA3D85">
        <w:rPr>
          <w:rFonts w:ascii="Times New Roman" w:hAnsi="Times New Roman" w:cs="Times New Roman"/>
          <w:sz w:val="28"/>
          <w:szCs w:val="28"/>
        </w:rPr>
        <w:t xml:space="preserve"> – это молитвенное песнопение</w:t>
      </w:r>
      <w:r w:rsidR="005E320A">
        <w:rPr>
          <w:rFonts w:ascii="Times New Roman" w:hAnsi="Times New Roman" w:cs="Times New Roman"/>
          <w:sz w:val="28"/>
          <w:szCs w:val="28"/>
        </w:rPr>
        <w:t xml:space="preserve"> еще в первом тысячелетии до нашей эры исполнял сам </w:t>
      </w:r>
      <w:r w:rsidR="005E320A" w:rsidRPr="000E1A19">
        <w:rPr>
          <w:rFonts w:ascii="Times New Roman" w:hAnsi="Times New Roman" w:cs="Times New Roman"/>
          <w:b/>
          <w:sz w:val="28"/>
          <w:szCs w:val="28"/>
        </w:rPr>
        <w:t>Царь Давид</w:t>
      </w:r>
      <w:r w:rsidR="005E320A">
        <w:rPr>
          <w:rFonts w:ascii="Times New Roman" w:hAnsi="Times New Roman" w:cs="Times New Roman"/>
          <w:sz w:val="28"/>
          <w:szCs w:val="28"/>
        </w:rPr>
        <w:t xml:space="preserve">, «сладкий певец Израиля», как называет его Библия. Он аккомпанировал себе на </w:t>
      </w:r>
      <w:proofErr w:type="spellStart"/>
      <w:r w:rsidR="005E320A">
        <w:rPr>
          <w:rFonts w:ascii="Times New Roman" w:hAnsi="Times New Roman" w:cs="Times New Roman"/>
          <w:sz w:val="28"/>
          <w:szCs w:val="28"/>
        </w:rPr>
        <w:t>псалтире</w:t>
      </w:r>
      <w:proofErr w:type="spellEnd"/>
      <w:r w:rsidR="005E320A">
        <w:rPr>
          <w:rFonts w:ascii="Times New Roman" w:hAnsi="Times New Roman" w:cs="Times New Roman"/>
          <w:sz w:val="28"/>
          <w:szCs w:val="28"/>
        </w:rPr>
        <w:t xml:space="preserve"> (аналог</w:t>
      </w:r>
      <w:r w:rsidR="000E1A19">
        <w:rPr>
          <w:rFonts w:ascii="Times New Roman" w:hAnsi="Times New Roman" w:cs="Times New Roman"/>
          <w:sz w:val="28"/>
          <w:szCs w:val="28"/>
        </w:rPr>
        <w:t xml:space="preserve"> </w:t>
      </w:r>
      <w:r w:rsidR="005E320A">
        <w:rPr>
          <w:rFonts w:ascii="Times New Roman" w:hAnsi="Times New Roman" w:cs="Times New Roman"/>
          <w:sz w:val="28"/>
          <w:szCs w:val="28"/>
        </w:rPr>
        <w:t xml:space="preserve"> арфы).</w:t>
      </w:r>
    </w:p>
    <w:p w:rsidR="00FC7A37" w:rsidRPr="0070606D" w:rsidRDefault="00EF0DF8" w:rsidP="00FC7A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06D">
        <w:rPr>
          <w:rFonts w:ascii="Times New Roman" w:hAnsi="Times New Roman" w:cs="Times New Roman"/>
          <w:sz w:val="28"/>
          <w:szCs w:val="28"/>
        </w:rPr>
        <w:t xml:space="preserve">        В 1054 году произошел </w:t>
      </w:r>
      <w:r w:rsidRPr="0070606D">
        <w:rPr>
          <w:rFonts w:ascii="Times New Roman" w:hAnsi="Times New Roman" w:cs="Times New Roman"/>
          <w:b/>
          <w:bCs/>
          <w:sz w:val="28"/>
          <w:szCs w:val="28"/>
        </w:rPr>
        <w:t xml:space="preserve">Великий </w:t>
      </w:r>
      <w:hyperlink r:id="rId15" w:tooltip="Схизма" w:history="1">
        <w:r w:rsidRPr="0070606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церковный раскол</w:t>
        </w:r>
      </w:hyperlink>
      <w:r w:rsidRPr="0070606D">
        <w:rPr>
          <w:rFonts w:ascii="Times New Roman" w:hAnsi="Times New Roman" w:cs="Times New Roman"/>
          <w:sz w:val="28"/>
          <w:szCs w:val="28"/>
        </w:rPr>
        <w:t xml:space="preserve">, после которого окончательно произошло разделение </w:t>
      </w:r>
      <w:hyperlink r:id="rId16" w:tooltip="Христианская церковь" w:history="1">
        <w:r w:rsidRPr="0070606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Церкви</w:t>
        </w:r>
      </w:hyperlink>
      <w:r w:rsidRPr="0070606D">
        <w:rPr>
          <w:rFonts w:ascii="Times New Roman" w:hAnsi="Times New Roman" w:cs="Times New Roman"/>
          <w:sz w:val="28"/>
          <w:szCs w:val="28"/>
        </w:rPr>
        <w:t xml:space="preserve"> на </w:t>
      </w:r>
      <w:hyperlink r:id="rId17" w:tooltip="Римско-католическая церковь" w:history="1">
        <w:r w:rsidRPr="0070606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Римско-католическую</w:t>
        </w:r>
      </w:hyperlink>
      <w:r w:rsidRPr="0070606D">
        <w:rPr>
          <w:rFonts w:ascii="Times New Roman" w:hAnsi="Times New Roman" w:cs="Times New Roman"/>
          <w:sz w:val="28"/>
          <w:szCs w:val="28"/>
        </w:rPr>
        <w:t xml:space="preserve"> церковь на Западе с центром в Риме и </w:t>
      </w:r>
      <w:hyperlink r:id="rId18" w:tooltip="Православие" w:history="1">
        <w:r w:rsidRPr="0070606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Православную</w:t>
        </w:r>
      </w:hyperlink>
      <w:r w:rsidRPr="0070606D">
        <w:rPr>
          <w:rFonts w:ascii="Times New Roman" w:hAnsi="Times New Roman" w:cs="Times New Roman"/>
          <w:sz w:val="28"/>
          <w:szCs w:val="28"/>
        </w:rPr>
        <w:t xml:space="preserve"> — на Востоке с центром в </w:t>
      </w:r>
      <w:hyperlink r:id="rId19" w:tooltip="Константинополь" w:history="1">
        <w:r w:rsidRPr="0070606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Константинополе</w:t>
        </w:r>
      </w:hyperlink>
      <w:r w:rsidRPr="0070606D">
        <w:rPr>
          <w:rFonts w:ascii="Times New Roman" w:hAnsi="Times New Roman" w:cs="Times New Roman"/>
          <w:sz w:val="28"/>
          <w:szCs w:val="28"/>
        </w:rPr>
        <w:t>.</w:t>
      </w:r>
      <w:r w:rsidR="00AF1607" w:rsidRPr="0070606D">
        <w:rPr>
          <w:rFonts w:ascii="Times New Roman" w:hAnsi="Times New Roman" w:cs="Times New Roman"/>
          <w:sz w:val="28"/>
          <w:szCs w:val="28"/>
        </w:rPr>
        <w:t xml:space="preserve"> Исторические предпосылки раскола обусловливаются появлением обрядовых, догматических, этических, эстетических и других различий. В том числе и</w:t>
      </w:r>
      <w:r w:rsidR="007B2638" w:rsidRPr="0070606D">
        <w:rPr>
          <w:rFonts w:ascii="Times New Roman" w:hAnsi="Times New Roman" w:cs="Times New Roman"/>
          <w:sz w:val="28"/>
          <w:szCs w:val="28"/>
        </w:rPr>
        <w:t xml:space="preserve"> </w:t>
      </w:r>
      <w:r w:rsidR="007B2638" w:rsidRPr="0070606D">
        <w:rPr>
          <w:rFonts w:ascii="Times New Roman" w:hAnsi="Times New Roman" w:cs="Times New Roman"/>
          <w:b/>
          <w:sz w:val="28"/>
          <w:szCs w:val="28"/>
        </w:rPr>
        <w:t>в</w:t>
      </w:r>
      <w:r w:rsidR="00AF1607" w:rsidRPr="007060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2638" w:rsidRPr="0070606D">
        <w:rPr>
          <w:rFonts w:ascii="Times New Roman" w:hAnsi="Times New Roman" w:cs="Times New Roman"/>
          <w:b/>
          <w:sz w:val="28"/>
          <w:szCs w:val="28"/>
        </w:rPr>
        <w:t xml:space="preserve"> богослужении, сопровождавшемся песнопениями.</w:t>
      </w:r>
    </w:p>
    <w:p w:rsidR="00A8409F" w:rsidRPr="000158A2" w:rsidRDefault="00FC7A37" w:rsidP="00A84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0158A2">
        <w:rPr>
          <w:rFonts w:ascii="Times New Roman" w:eastAsia="Times New Roman" w:hAnsi="Times New Roman" w:cs="Times New Roman"/>
          <w:sz w:val="28"/>
          <w:szCs w:val="28"/>
        </w:rPr>
        <w:t>Русская Церковь, следуя греческой богослужебной традиции, никогда не использовала в храме инструментальной музыки. Поэтому когда говорят о русской церковной музыке, имеют в виду исключительно вокальное искусство.</w:t>
      </w:r>
      <w:r w:rsidR="00A840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409F" w:rsidRPr="000158A2">
        <w:rPr>
          <w:rFonts w:ascii="Times New Roman" w:eastAsia="Times New Roman" w:hAnsi="Times New Roman" w:cs="Times New Roman"/>
          <w:sz w:val="28"/>
          <w:szCs w:val="28"/>
        </w:rPr>
        <w:t xml:space="preserve">Русские певцы появились в наших храмах одновременно с русским духовенством. Сохранившиеся от XI – XII столетий певческие рукописи свидетельствуют, что процесс становления русского церковного пения был </w:t>
      </w:r>
      <w:r w:rsidR="00A8409F" w:rsidRPr="000158A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сложным. Отличительная особенность </w:t>
      </w:r>
      <w:proofErr w:type="gramStart"/>
      <w:r w:rsidR="00A8409F" w:rsidRPr="000158A2">
        <w:rPr>
          <w:rFonts w:ascii="Times New Roman" w:eastAsia="Times New Roman" w:hAnsi="Times New Roman" w:cs="Times New Roman"/>
          <w:sz w:val="28"/>
          <w:szCs w:val="28"/>
        </w:rPr>
        <w:t>древнерусского</w:t>
      </w:r>
      <w:proofErr w:type="gramEnd"/>
      <w:r w:rsidR="00A8409F" w:rsidRPr="000158A2">
        <w:rPr>
          <w:rFonts w:ascii="Times New Roman" w:eastAsia="Times New Roman" w:hAnsi="Times New Roman" w:cs="Times New Roman"/>
          <w:sz w:val="28"/>
          <w:szCs w:val="28"/>
        </w:rPr>
        <w:t xml:space="preserve"> пения—спокойствие, самоуглубленность и преобладание акцентов на тексте.</w:t>
      </w:r>
    </w:p>
    <w:p w:rsidR="007B387C" w:rsidRDefault="007B387C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87C" w:rsidRPr="0070606D" w:rsidRDefault="0070606D" w:rsidP="00FC7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4 </w:t>
      </w:r>
      <w:r>
        <w:rPr>
          <w:rFonts w:ascii="Times New Roman" w:hAnsi="Times New Roman" w:cs="Times New Roman"/>
          <w:sz w:val="28"/>
          <w:szCs w:val="28"/>
        </w:rPr>
        <w:t>(орган, православные певчие)</w:t>
      </w:r>
    </w:p>
    <w:p w:rsidR="007B387C" w:rsidRDefault="007B387C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7CD" w:rsidRPr="00D407CD" w:rsidRDefault="00235FE8" w:rsidP="00D407CD">
      <w:pPr>
        <w:jc w:val="center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2636520</wp:posOffset>
            </wp:positionH>
            <wp:positionV relativeFrom="paragraph">
              <wp:posOffset>3810</wp:posOffset>
            </wp:positionV>
            <wp:extent cx="3820160" cy="3136265"/>
            <wp:effectExtent l="19050" t="0" r="8890" b="0"/>
            <wp:wrapNone/>
            <wp:docPr id="41" name="Рисунок 13" descr="http://www.klaipeda.mid.ru/x/17/fest2.jpg">
              <a:hlinkClick xmlns:a="http://schemas.openxmlformats.org/drawingml/2006/main" r:id="rId2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klaipeda.mid.ru/x/17/fest2.jpg">
                      <a:hlinkClick r:id="rId2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160" cy="313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-86360</wp:posOffset>
            </wp:positionH>
            <wp:positionV relativeFrom="paragraph">
              <wp:posOffset>3810</wp:posOffset>
            </wp:positionV>
            <wp:extent cx="2676525" cy="3143250"/>
            <wp:effectExtent l="19050" t="0" r="9525" b="0"/>
            <wp:wrapNone/>
            <wp:docPr id="40" name="Рисунок 9" descr="http://img1.liveinternet.ru/images/attach/c/2/70/937/70937282_24.jpg">
              <a:hlinkClick xmlns:a="http://schemas.openxmlformats.org/drawingml/2006/main" r:id="rId2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1.liveinternet.ru/images/attach/c/2/70/937/70937282_24.jpg">
                      <a:hlinkClick r:id="rId2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263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E1A19" w:rsidRDefault="000E1A19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5FE8" w:rsidRPr="00235FE8" w:rsidRDefault="00235FE8" w:rsidP="00235FE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455" w:rsidRDefault="00472455" w:rsidP="00FC7A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AF4" w:rsidRPr="00D24AF4" w:rsidRDefault="00D407CD" w:rsidP="00D24AF4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Прослушивание му</w:t>
      </w:r>
      <w:r w:rsidR="00D24AF4" w:rsidRPr="00D24AF4">
        <w:rPr>
          <w:rFonts w:ascii="Times New Roman" w:hAnsi="Times New Roman" w:cs="Times New Roman"/>
          <w:b/>
          <w:sz w:val="28"/>
          <w:szCs w:val="28"/>
        </w:rPr>
        <w:t>зыки.</w:t>
      </w:r>
      <w:r w:rsidR="007B2638" w:rsidRPr="00D24AF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B2638" w:rsidRDefault="007B2638" w:rsidP="00FC7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638">
        <w:rPr>
          <w:rFonts w:ascii="Times New Roman" w:hAnsi="Times New Roman" w:cs="Times New Roman"/>
          <w:sz w:val="28"/>
          <w:szCs w:val="28"/>
        </w:rPr>
        <w:t xml:space="preserve">  Сейчас вы послушаете</w:t>
      </w:r>
      <w:r w:rsidR="00CB5E83">
        <w:rPr>
          <w:rFonts w:ascii="Times New Roman" w:hAnsi="Times New Roman" w:cs="Times New Roman"/>
          <w:sz w:val="28"/>
          <w:szCs w:val="28"/>
        </w:rPr>
        <w:t xml:space="preserve">  фрагмент католической ме</w:t>
      </w:r>
      <w:r w:rsidR="00F46450">
        <w:rPr>
          <w:rFonts w:ascii="Times New Roman" w:hAnsi="Times New Roman" w:cs="Times New Roman"/>
          <w:sz w:val="28"/>
          <w:szCs w:val="28"/>
        </w:rPr>
        <w:t>ссы в сопровождении органа (Григорианское песнопение)</w:t>
      </w:r>
      <w:proofErr w:type="gramStart"/>
      <w:r w:rsidR="00235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5E83">
        <w:rPr>
          <w:rFonts w:ascii="Times New Roman" w:hAnsi="Times New Roman" w:cs="Times New Roman"/>
          <w:sz w:val="28"/>
          <w:szCs w:val="28"/>
        </w:rPr>
        <w:t>а затем православного песнопения</w:t>
      </w:r>
      <w:r w:rsidR="00F46450">
        <w:rPr>
          <w:rFonts w:ascii="Times New Roman" w:hAnsi="Times New Roman" w:cs="Times New Roman"/>
          <w:sz w:val="28"/>
          <w:szCs w:val="28"/>
        </w:rPr>
        <w:t xml:space="preserve"> (П.И. </w:t>
      </w:r>
      <w:proofErr w:type="spellStart"/>
      <w:r w:rsidR="00F46450">
        <w:rPr>
          <w:rFonts w:ascii="Times New Roman" w:hAnsi="Times New Roman" w:cs="Times New Roman"/>
          <w:sz w:val="28"/>
          <w:szCs w:val="28"/>
        </w:rPr>
        <w:t>Чайковскицй</w:t>
      </w:r>
      <w:proofErr w:type="spellEnd"/>
      <w:r w:rsidR="00F46450">
        <w:rPr>
          <w:rFonts w:ascii="Times New Roman" w:hAnsi="Times New Roman" w:cs="Times New Roman"/>
          <w:sz w:val="28"/>
          <w:szCs w:val="28"/>
        </w:rPr>
        <w:t xml:space="preserve"> «Отче наш»)</w:t>
      </w:r>
      <w:r>
        <w:rPr>
          <w:rFonts w:ascii="Times New Roman" w:hAnsi="Times New Roman" w:cs="Times New Roman"/>
          <w:sz w:val="28"/>
          <w:szCs w:val="28"/>
        </w:rPr>
        <w:t>. Перед вами лис</w:t>
      </w:r>
      <w:r w:rsidR="00B80EFD">
        <w:rPr>
          <w:rFonts w:ascii="Times New Roman" w:hAnsi="Times New Roman" w:cs="Times New Roman"/>
          <w:sz w:val="28"/>
          <w:szCs w:val="28"/>
        </w:rPr>
        <w:t>т бумаги, на котором в течени</w:t>
      </w:r>
      <w:proofErr w:type="gramStart"/>
      <w:r w:rsidR="00B80EF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80EFD">
        <w:rPr>
          <w:rFonts w:ascii="Times New Roman" w:hAnsi="Times New Roman" w:cs="Times New Roman"/>
          <w:sz w:val="28"/>
          <w:szCs w:val="28"/>
        </w:rPr>
        <w:t xml:space="preserve"> пяти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4565C">
        <w:rPr>
          <w:rFonts w:ascii="Times New Roman" w:hAnsi="Times New Roman" w:cs="Times New Roman"/>
          <w:sz w:val="28"/>
          <w:szCs w:val="28"/>
        </w:rPr>
        <w:t xml:space="preserve"> выполните задания:</w:t>
      </w:r>
    </w:p>
    <w:p w:rsidR="007B2638" w:rsidRPr="007B2638" w:rsidRDefault="007B2638" w:rsidP="007B2638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B2638">
        <w:rPr>
          <w:rFonts w:ascii="Times New Roman" w:hAnsi="Times New Roman" w:cs="Times New Roman"/>
          <w:sz w:val="28"/>
          <w:szCs w:val="28"/>
        </w:rPr>
        <w:t>апишете по пять прилагательных, которыми вы могли бы охарактеризовать каждый фрагмент</w:t>
      </w:r>
      <w:r w:rsidR="0084565C">
        <w:rPr>
          <w:rFonts w:ascii="Times New Roman" w:hAnsi="Times New Roman" w:cs="Times New Roman"/>
          <w:sz w:val="28"/>
          <w:szCs w:val="28"/>
        </w:rPr>
        <w:t xml:space="preserve"> (запись можно делать по мере прослушивания)</w:t>
      </w:r>
      <w:r w:rsidRPr="007B2638">
        <w:rPr>
          <w:rFonts w:ascii="Times New Roman" w:hAnsi="Times New Roman" w:cs="Times New Roman"/>
          <w:sz w:val="28"/>
          <w:szCs w:val="28"/>
        </w:rPr>
        <w:t>;</w:t>
      </w:r>
    </w:p>
    <w:p w:rsidR="0084565C" w:rsidRDefault="0084565C" w:rsidP="0084565C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прослушивания попытайтесь</w:t>
      </w:r>
      <w:r w:rsidR="00A871D0">
        <w:rPr>
          <w:rFonts w:ascii="Times New Roman" w:hAnsi="Times New Roman" w:cs="Times New Roman"/>
          <w:sz w:val="28"/>
          <w:szCs w:val="28"/>
        </w:rPr>
        <w:t xml:space="preserve"> кратко</w:t>
      </w:r>
      <w:r>
        <w:rPr>
          <w:rFonts w:ascii="Times New Roman" w:hAnsi="Times New Roman" w:cs="Times New Roman"/>
          <w:sz w:val="28"/>
          <w:szCs w:val="28"/>
        </w:rPr>
        <w:t xml:space="preserve"> ответить на вопрос: почему единственным инструментом, который используется в православном богослужении, является человеческий голос? Какую духовную и эстетическую нагрузку он несет.</w:t>
      </w:r>
    </w:p>
    <w:p w:rsidR="0084565C" w:rsidRDefault="0084565C" w:rsidP="0084565C">
      <w:pPr>
        <w:pStyle w:val="a9"/>
        <w:spacing w:after="0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(После выполнения задания собрать листы)</w:t>
      </w: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0C2D7C" w:rsidRDefault="000C2D7C" w:rsidP="008456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 теперь давайте проверим себя. Церковное пение в народе называют ангельским или херувимским. Именно так представлялась </w:t>
      </w:r>
      <w:r w:rsidRPr="000353B5">
        <w:rPr>
          <w:rFonts w:ascii="Times New Roman" w:hAnsi="Times New Roman" w:cs="Times New Roman"/>
          <w:b/>
          <w:sz w:val="28"/>
          <w:szCs w:val="28"/>
        </w:rPr>
        <w:t>райская музыка</w:t>
      </w:r>
      <w:r>
        <w:rPr>
          <w:rFonts w:ascii="Times New Roman" w:hAnsi="Times New Roman" w:cs="Times New Roman"/>
          <w:sz w:val="28"/>
          <w:szCs w:val="28"/>
        </w:rPr>
        <w:t>. Действительно, если к запаху ладана, колокольному звону, пламени свечей присоединить тихое мелодичное пение, звучащее с самого верха храма, красоту икон, то возникают необычные, неземные ощущения.</w:t>
      </w: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65C" w:rsidRPr="0082798E" w:rsidRDefault="000C2D7C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0606D">
        <w:rPr>
          <w:rFonts w:ascii="Times New Roman" w:hAnsi="Times New Roman" w:cs="Times New Roman"/>
          <w:b/>
          <w:sz w:val="28"/>
          <w:szCs w:val="28"/>
        </w:rPr>
        <w:t>5</w:t>
      </w:r>
      <w:r w:rsidR="00757A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AAB" w:rsidRPr="000C2D7C">
        <w:rPr>
          <w:rFonts w:ascii="Times New Roman" w:hAnsi="Times New Roman" w:cs="Times New Roman"/>
          <w:sz w:val="28"/>
          <w:szCs w:val="28"/>
        </w:rPr>
        <w:t>(молитва земная и небесная)</w:t>
      </w:r>
    </w:p>
    <w:p w:rsidR="0082798E" w:rsidRPr="0082798E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45085</wp:posOffset>
            </wp:positionV>
            <wp:extent cx="5614670" cy="3657600"/>
            <wp:effectExtent l="19050" t="0" r="5080" b="0"/>
            <wp:wrapNone/>
            <wp:docPr id="26" name="Рисунок 1" descr="F:\Новая папка (4)\Копия молоит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 (4)\Копия молоитва.jpg"/>
                    <pic:cNvPicPr>
                      <a:picLocks noChangeAspect="1" noChangeArrowheads="1"/>
                    </pic:cNvPicPr>
                  </pic:nvPicPr>
                  <pic:blipFill>
                    <a:blip r:embed="rId2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798E" w:rsidRPr="0082798E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8E" w:rsidRPr="00C51A10" w:rsidRDefault="0082798E" w:rsidP="008456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F36" w:rsidRDefault="000353B5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Александрийский – один из отцов Церкви, отмечал отсутствие необходимости в музыкальных инструментах, считал, что лишь </w:t>
      </w:r>
      <w:r w:rsidRPr="000353B5">
        <w:rPr>
          <w:rFonts w:ascii="Times New Roman" w:hAnsi="Times New Roman" w:cs="Times New Roman"/>
          <w:b/>
          <w:sz w:val="28"/>
          <w:szCs w:val="28"/>
        </w:rPr>
        <w:t>голосом</w:t>
      </w:r>
      <w:r>
        <w:rPr>
          <w:rFonts w:ascii="Times New Roman" w:hAnsi="Times New Roman" w:cs="Times New Roman"/>
          <w:sz w:val="28"/>
          <w:szCs w:val="28"/>
        </w:rPr>
        <w:t xml:space="preserve"> можно воплотить </w:t>
      </w:r>
      <w:r w:rsidRPr="000353B5">
        <w:rPr>
          <w:rFonts w:ascii="Times New Roman" w:hAnsi="Times New Roman" w:cs="Times New Roman"/>
          <w:b/>
          <w:sz w:val="28"/>
          <w:szCs w:val="28"/>
        </w:rPr>
        <w:t>слово</w:t>
      </w:r>
      <w:r>
        <w:rPr>
          <w:rFonts w:ascii="Times New Roman" w:hAnsi="Times New Roman" w:cs="Times New Roman"/>
          <w:sz w:val="28"/>
          <w:szCs w:val="28"/>
        </w:rPr>
        <w:t xml:space="preserve"> в музыкальных звуках, создать </w:t>
      </w:r>
      <w:r>
        <w:rPr>
          <w:rFonts w:ascii="Times New Roman" w:hAnsi="Times New Roman" w:cs="Times New Roman"/>
          <w:b/>
          <w:sz w:val="28"/>
          <w:szCs w:val="28"/>
        </w:rPr>
        <w:t>осмысленную мелодию,</w:t>
      </w:r>
      <w:r>
        <w:rPr>
          <w:rFonts w:ascii="Times New Roman" w:hAnsi="Times New Roman" w:cs="Times New Roman"/>
          <w:sz w:val="28"/>
          <w:szCs w:val="28"/>
        </w:rPr>
        <w:t xml:space="preserve"> и при его помощи воздать </w:t>
      </w:r>
      <w:r w:rsidRPr="001F1503">
        <w:rPr>
          <w:rFonts w:ascii="Times New Roman" w:hAnsi="Times New Roman" w:cs="Times New Roman"/>
          <w:b/>
          <w:sz w:val="28"/>
          <w:szCs w:val="28"/>
        </w:rPr>
        <w:t>почет Богу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2D7C" w:rsidRPr="0082798E" w:rsidRDefault="000C2D7C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30A" w:rsidRPr="000C2D7C" w:rsidRDefault="00B50E2B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2430A">
        <w:rPr>
          <w:rFonts w:ascii="Times New Roman" w:hAnsi="Times New Roman" w:cs="Times New Roman"/>
          <w:b/>
          <w:sz w:val="28"/>
          <w:szCs w:val="28"/>
        </w:rPr>
        <w:t>Слайд</w:t>
      </w:r>
      <w:r w:rsidR="0070606D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024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430A" w:rsidRPr="000C2D7C">
        <w:rPr>
          <w:rFonts w:ascii="Times New Roman" w:hAnsi="Times New Roman" w:cs="Times New Roman"/>
          <w:sz w:val="28"/>
          <w:szCs w:val="28"/>
        </w:rPr>
        <w:t>(икона Покрова Богородицы)</w:t>
      </w:r>
    </w:p>
    <w:p w:rsidR="0002430A" w:rsidRDefault="00B50E2B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1580515</wp:posOffset>
            </wp:positionH>
            <wp:positionV relativeFrom="paragraph">
              <wp:posOffset>50165</wp:posOffset>
            </wp:positionV>
            <wp:extent cx="2752725" cy="3801382"/>
            <wp:effectExtent l="19050" t="0" r="9525" b="0"/>
            <wp:wrapNone/>
            <wp:docPr id="18" name="Рисунок 27" descr="http://www.pravoslavie.ru/sas/image/100188/18816.b.jpg">
              <a:hlinkClick xmlns:a="http://schemas.openxmlformats.org/drawingml/2006/main" r:id="rId25" tooltip="&quot;Закрыть окн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pravoslavie.ru/sas/image/100188/18816.b.jpg">
                      <a:hlinkClick r:id="rId25" tooltip="&quot;Закрыть окн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801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430A" w:rsidRDefault="0002430A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0E2B" w:rsidRDefault="0002430A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50E2B" w:rsidRDefault="00B50E2B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0E2B" w:rsidRDefault="00B50E2B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0E2B" w:rsidRDefault="00B50E2B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0E2B" w:rsidRDefault="00B50E2B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2455" w:rsidRDefault="00472455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2455" w:rsidRDefault="00472455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2455" w:rsidRDefault="00472455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0E2B" w:rsidRDefault="00B50E2B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2D7C" w:rsidRPr="000C2D7C" w:rsidRDefault="000C2D7C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30A" w:rsidRPr="0002430A" w:rsidRDefault="0002430A" w:rsidP="006379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430A">
        <w:rPr>
          <w:rFonts w:ascii="Times New Roman" w:hAnsi="Times New Roman" w:cs="Times New Roman"/>
          <w:sz w:val="28"/>
          <w:szCs w:val="28"/>
        </w:rPr>
        <w:lastRenderedPageBreak/>
        <w:t>Идея совместного</w:t>
      </w:r>
      <w:r>
        <w:rPr>
          <w:rFonts w:ascii="Times New Roman" w:hAnsi="Times New Roman" w:cs="Times New Roman"/>
          <w:sz w:val="28"/>
          <w:szCs w:val="28"/>
        </w:rPr>
        <w:t xml:space="preserve"> небесного и земного богослужения нашла отражение в иконографии Покрова Богородицы. В верхней части иконы изображена Богородица, в нижней – известный слагатель церковных песнопений Роман </w:t>
      </w:r>
      <w:r w:rsidR="00882F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сладкопевец, поющий мелодии, дарованные ему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амой Богоматерью. Романа</w:t>
      </w:r>
      <w:r w:rsidR="00882F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сладкопевца окружает народ, подхватывающий припев. Над всеми простирает свой покров Богородица</w:t>
      </w:r>
    </w:p>
    <w:p w:rsidR="00A871D0" w:rsidRDefault="0070606D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7</w:t>
      </w:r>
      <w:r w:rsidR="000C2D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71D0" w:rsidRPr="000C2D7C">
        <w:rPr>
          <w:rFonts w:ascii="Times New Roman" w:hAnsi="Times New Roman" w:cs="Times New Roman"/>
          <w:sz w:val="28"/>
          <w:szCs w:val="28"/>
        </w:rPr>
        <w:t>(клирос)</w:t>
      </w: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3771265</wp:posOffset>
            </wp:positionH>
            <wp:positionV relativeFrom="paragraph">
              <wp:posOffset>110490</wp:posOffset>
            </wp:positionV>
            <wp:extent cx="1962150" cy="2495550"/>
            <wp:effectExtent l="19050" t="0" r="0" b="0"/>
            <wp:wrapNone/>
            <wp:docPr id="30" name="Рисунок 2" descr="G:\колокола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колокола\i (1).jpg"/>
                    <pic:cNvPicPr>
                      <a:picLocks noChangeAspect="1" noChangeArrowheads="1"/>
                    </pic:cNvPicPr>
                  </pic:nvPicPr>
                  <pic:blipFill>
                    <a:blip r:embed="rId2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-67310</wp:posOffset>
            </wp:positionH>
            <wp:positionV relativeFrom="paragraph">
              <wp:posOffset>110490</wp:posOffset>
            </wp:positionV>
            <wp:extent cx="3305175" cy="2552700"/>
            <wp:effectExtent l="19050" t="0" r="9525" b="0"/>
            <wp:wrapNone/>
            <wp:docPr id="27" name="Рисунок 1" descr="G:\колокола\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колокола\i (2).jpg"/>
                    <pic:cNvPicPr>
                      <a:picLocks noChangeAspect="1" noChangeArrowheads="1"/>
                    </pic:cNvPicPr>
                  </pic:nvPicPr>
                  <pic:blipFill>
                    <a:blip r:embed="rId2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D7C" w:rsidRDefault="000C2D7C" w:rsidP="006379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71D0" w:rsidRDefault="00A871D0" w:rsidP="00A042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3792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3792D" w:rsidRPr="0063792D">
        <w:rPr>
          <w:rFonts w:ascii="Times New Roman" w:hAnsi="Times New Roman" w:cs="Times New Roman"/>
          <w:sz w:val="28"/>
          <w:szCs w:val="28"/>
        </w:rPr>
        <w:t xml:space="preserve">Этому способствует и устройство </w:t>
      </w:r>
      <w:r w:rsidR="0063792D">
        <w:rPr>
          <w:rFonts w:ascii="Times New Roman" w:hAnsi="Times New Roman" w:cs="Times New Roman"/>
          <w:sz w:val="28"/>
          <w:szCs w:val="28"/>
        </w:rPr>
        <w:t>православного храма</w:t>
      </w:r>
      <w:r w:rsidR="00A04209">
        <w:rPr>
          <w:rFonts w:ascii="Times New Roman" w:hAnsi="Times New Roman" w:cs="Times New Roman"/>
          <w:sz w:val="28"/>
          <w:szCs w:val="28"/>
        </w:rPr>
        <w:t>. Для певчих отведено</w:t>
      </w:r>
      <w:r w:rsidR="00C11022">
        <w:rPr>
          <w:rFonts w:ascii="Times New Roman" w:hAnsi="Times New Roman" w:cs="Times New Roman"/>
          <w:sz w:val="28"/>
          <w:szCs w:val="28"/>
        </w:rPr>
        <w:t xml:space="preserve"> специальное место </w:t>
      </w:r>
      <w:r w:rsidR="00C11022">
        <w:rPr>
          <w:rFonts w:ascii="Times New Roman" w:hAnsi="Times New Roman" w:cs="Times New Roman"/>
          <w:b/>
          <w:sz w:val="28"/>
          <w:szCs w:val="28"/>
        </w:rPr>
        <w:t xml:space="preserve">клирос </w:t>
      </w:r>
      <w:r w:rsidR="00C11022" w:rsidRPr="00C11022">
        <w:rPr>
          <w:rFonts w:ascii="Times New Roman" w:hAnsi="Times New Roman" w:cs="Times New Roman"/>
          <w:sz w:val="28"/>
          <w:szCs w:val="28"/>
        </w:rPr>
        <w:t xml:space="preserve">по </w:t>
      </w:r>
      <w:r w:rsidR="00A04209">
        <w:rPr>
          <w:rFonts w:ascii="Times New Roman" w:hAnsi="Times New Roman" w:cs="Times New Roman"/>
          <w:sz w:val="28"/>
          <w:szCs w:val="28"/>
        </w:rPr>
        <w:t>правую</w:t>
      </w:r>
      <w:r w:rsidR="00C11022" w:rsidRPr="00C11022">
        <w:rPr>
          <w:rFonts w:ascii="Times New Roman" w:hAnsi="Times New Roman" w:cs="Times New Roman"/>
          <w:sz w:val="28"/>
          <w:szCs w:val="28"/>
        </w:rPr>
        <w:t xml:space="preserve"> и левую</w:t>
      </w:r>
      <w:r w:rsidR="00C11022">
        <w:rPr>
          <w:rFonts w:ascii="Times New Roman" w:hAnsi="Times New Roman" w:cs="Times New Roman"/>
          <w:sz w:val="28"/>
          <w:szCs w:val="28"/>
        </w:rPr>
        <w:t xml:space="preserve"> сторону от </w:t>
      </w:r>
      <w:r w:rsidR="00A04209" w:rsidRPr="00A04209">
        <w:rPr>
          <w:rFonts w:ascii="Times New Roman" w:hAnsi="Times New Roman" w:cs="Times New Roman"/>
          <w:b/>
          <w:sz w:val="28"/>
          <w:szCs w:val="28"/>
        </w:rPr>
        <w:t>амвона</w:t>
      </w:r>
      <w:r w:rsidR="00A04209">
        <w:rPr>
          <w:rFonts w:ascii="Times New Roman" w:hAnsi="Times New Roman" w:cs="Times New Roman"/>
          <w:sz w:val="28"/>
          <w:szCs w:val="28"/>
        </w:rPr>
        <w:t xml:space="preserve">, на некотором расстоянии или </w:t>
      </w:r>
      <w:r w:rsidR="00A04209" w:rsidRPr="00A04209">
        <w:rPr>
          <w:rFonts w:ascii="Times New Roman" w:hAnsi="Times New Roman" w:cs="Times New Roman"/>
          <w:b/>
          <w:sz w:val="28"/>
          <w:szCs w:val="28"/>
        </w:rPr>
        <w:t>на хорах</w:t>
      </w:r>
      <w:r w:rsidR="00A04209">
        <w:rPr>
          <w:rFonts w:ascii="Times New Roman" w:hAnsi="Times New Roman" w:cs="Times New Roman"/>
          <w:sz w:val="28"/>
          <w:szCs w:val="28"/>
        </w:rPr>
        <w:t>, т.е. балконе.</w:t>
      </w:r>
      <w:r w:rsidR="0086615B">
        <w:rPr>
          <w:rFonts w:ascii="Times New Roman" w:hAnsi="Times New Roman" w:cs="Times New Roman"/>
          <w:sz w:val="28"/>
          <w:szCs w:val="28"/>
        </w:rPr>
        <w:t xml:space="preserve"> Правый клирос находится напротив южной алтарной двери, левый напротив северной. Поющие на клиросе во время богослужения уподобляются хорам ангелов, воспевающих славу Бога.</w:t>
      </w:r>
    </w:p>
    <w:p w:rsidR="00757AAB" w:rsidRPr="0082798E" w:rsidRDefault="0086615B" w:rsidP="00AA7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древнерусской литературе клир</w:t>
      </w:r>
      <w:r w:rsidR="00882F46">
        <w:rPr>
          <w:rFonts w:ascii="Times New Roman" w:hAnsi="Times New Roman" w:cs="Times New Roman"/>
          <w:sz w:val="28"/>
          <w:szCs w:val="28"/>
        </w:rPr>
        <w:t>ос зачастую называют «</w:t>
      </w:r>
      <w:proofErr w:type="spellStart"/>
      <w:r w:rsidR="00882F46">
        <w:rPr>
          <w:rFonts w:ascii="Times New Roman" w:hAnsi="Times New Roman" w:cs="Times New Roman"/>
          <w:sz w:val="28"/>
          <w:szCs w:val="28"/>
        </w:rPr>
        <w:t>крылосом</w:t>
      </w:r>
      <w:proofErr w:type="spellEnd"/>
      <w:r w:rsidR="00882F46">
        <w:rPr>
          <w:rFonts w:ascii="Times New Roman" w:hAnsi="Times New Roman" w:cs="Times New Roman"/>
          <w:sz w:val="28"/>
          <w:szCs w:val="28"/>
        </w:rPr>
        <w:t>»</w:t>
      </w:r>
      <w:r w:rsidR="00AA7F36">
        <w:rPr>
          <w:rFonts w:ascii="Times New Roman" w:hAnsi="Times New Roman" w:cs="Times New Roman"/>
          <w:sz w:val="28"/>
          <w:szCs w:val="28"/>
        </w:rPr>
        <w:t>, символизируя  церковные  крылья.</w:t>
      </w:r>
    </w:p>
    <w:p w:rsidR="00AA7F36" w:rsidRPr="000C2D7C" w:rsidRDefault="00AA7F36" w:rsidP="00AA7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7060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606D" w:rsidRPr="0070606D">
        <w:rPr>
          <w:rFonts w:ascii="Times New Roman" w:hAnsi="Times New Roman" w:cs="Times New Roman"/>
          <w:b/>
          <w:sz w:val="28"/>
          <w:szCs w:val="28"/>
        </w:rPr>
        <w:t>8</w:t>
      </w:r>
      <w:r w:rsidR="0070606D">
        <w:rPr>
          <w:rFonts w:ascii="Times New Roman" w:hAnsi="Times New Roman" w:cs="Times New Roman"/>
          <w:sz w:val="28"/>
          <w:szCs w:val="28"/>
        </w:rPr>
        <w:t xml:space="preserve"> </w:t>
      </w:r>
      <w:r w:rsidRPr="000C2D7C">
        <w:rPr>
          <w:rFonts w:ascii="Times New Roman" w:hAnsi="Times New Roman" w:cs="Times New Roman"/>
          <w:sz w:val="28"/>
          <w:szCs w:val="28"/>
        </w:rPr>
        <w:t>(певчие)</w:t>
      </w:r>
    </w:p>
    <w:p w:rsidR="0024696A" w:rsidRDefault="0024696A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96A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599440</wp:posOffset>
            </wp:positionH>
            <wp:positionV relativeFrom="paragraph">
              <wp:posOffset>106045</wp:posOffset>
            </wp:positionV>
            <wp:extent cx="4819650" cy="3409950"/>
            <wp:effectExtent l="19050" t="0" r="0" b="0"/>
            <wp:wrapNone/>
            <wp:docPr id="24" name="Рисунок 3" descr="Церковное песнопение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Церковное песнопение. "/>
                    <pic:cNvPicPr>
                      <a:picLocks noChangeAspect="1" noChangeArrowheads="1"/>
                    </pic:cNvPicPr>
                  </pic:nvPicPr>
                  <pic:blipFill>
                    <a:blip r:embed="rId2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696A" w:rsidRDefault="00AA7F36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24696A" w:rsidRDefault="0024696A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696A" w:rsidRDefault="0024696A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696A" w:rsidRDefault="0024696A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696A" w:rsidRDefault="0024696A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696A" w:rsidRDefault="0024696A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696A" w:rsidRDefault="0024696A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696A" w:rsidRDefault="0024696A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696A" w:rsidRDefault="0024696A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696A" w:rsidRDefault="0024696A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F36" w:rsidRPr="0070606D" w:rsidRDefault="0024696A" w:rsidP="00AA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06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</w:t>
      </w:r>
      <w:r w:rsidR="00AA7F36" w:rsidRPr="0070606D">
        <w:rPr>
          <w:rFonts w:ascii="Times New Roman" w:hAnsi="Times New Roman" w:cs="Times New Roman"/>
          <w:sz w:val="28"/>
          <w:szCs w:val="28"/>
        </w:rPr>
        <w:t xml:space="preserve">Большая роль музыки в церковной, монастырской и государственной жизни заставляла заботиться о </w:t>
      </w:r>
      <w:r w:rsidR="00AA7F36" w:rsidRPr="0070606D">
        <w:rPr>
          <w:rFonts w:ascii="Times New Roman" w:hAnsi="Times New Roman" w:cs="Times New Roman"/>
          <w:b/>
          <w:sz w:val="28"/>
          <w:szCs w:val="28"/>
        </w:rPr>
        <w:t>подготовке певчих,</w:t>
      </w:r>
      <w:r w:rsidR="00AA7F36" w:rsidRPr="0070606D">
        <w:rPr>
          <w:rFonts w:ascii="Times New Roman" w:hAnsi="Times New Roman" w:cs="Times New Roman"/>
          <w:sz w:val="28"/>
          <w:szCs w:val="28"/>
        </w:rPr>
        <w:t xml:space="preserve"> способных на высоком художественном уровне исполнять всю музыкальную часть богослужения. Такие певчие воспитывались при церквях и монастырях. Особенно активно подготовка певчих осуществлялась в монастырях. Сам уклад жизни монастыря предопределял музыкально-религиозное воспитание. Устав монастырских служб предусматривал множество песнопений на каждый день. За нарушение установленного порядка песнопений предписывались определенные наказания. Каждый певчий обязан был не только хорошо владеть вокальным искусством, но и блестяще знать весь репертуар. Из некоторых монахов выходили не только певчие, но и создатели  песнопений.</w:t>
      </w:r>
    </w:p>
    <w:p w:rsidR="0082798E" w:rsidRPr="00E340DB" w:rsidRDefault="00AD2A54" w:rsidP="00BF66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2D7C">
        <w:rPr>
          <w:rFonts w:ascii="Times New Roman" w:hAnsi="Times New Roman" w:cs="Times New Roman"/>
          <w:b/>
          <w:sz w:val="28"/>
          <w:szCs w:val="28"/>
        </w:rPr>
        <w:t>Слайд</w:t>
      </w:r>
      <w:r w:rsidR="0070606D">
        <w:rPr>
          <w:rFonts w:ascii="Times New Roman" w:hAnsi="Times New Roman" w:cs="Times New Roman"/>
          <w:b/>
          <w:sz w:val="28"/>
          <w:szCs w:val="28"/>
        </w:rPr>
        <w:t xml:space="preserve"> 9 </w:t>
      </w:r>
      <w:r w:rsidR="0070606D">
        <w:rPr>
          <w:rFonts w:ascii="Times New Roman" w:hAnsi="Times New Roman" w:cs="Times New Roman"/>
          <w:sz w:val="28"/>
          <w:szCs w:val="28"/>
        </w:rPr>
        <w:t>(звонарь</w:t>
      </w:r>
      <w:r w:rsidRPr="000C2D7C">
        <w:rPr>
          <w:rFonts w:ascii="Times New Roman" w:hAnsi="Times New Roman" w:cs="Times New Roman"/>
          <w:sz w:val="28"/>
          <w:szCs w:val="28"/>
        </w:rPr>
        <w:t>)</w:t>
      </w:r>
    </w:p>
    <w:p w:rsidR="0082798E" w:rsidRDefault="000C2D7C" w:rsidP="00BF66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1028065</wp:posOffset>
            </wp:positionH>
            <wp:positionV relativeFrom="paragraph">
              <wp:posOffset>-4445</wp:posOffset>
            </wp:positionV>
            <wp:extent cx="3408680" cy="2886075"/>
            <wp:effectExtent l="19050" t="0" r="1270" b="0"/>
            <wp:wrapNone/>
            <wp:docPr id="31" name="Рисунок 3" descr="G:\колокола\79743274_Lirushka_AKosnic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колокола\79743274_Lirushka_AKosnichev.jpg"/>
                    <pic:cNvPicPr>
                      <a:picLocks noChangeAspect="1" noChangeArrowheads="1"/>
                    </pic:cNvPicPr>
                  </pic:nvPicPr>
                  <pic:blipFill>
                    <a:blip r:embed="rId3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8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798E" w:rsidRDefault="0082798E" w:rsidP="00BF66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798E" w:rsidRDefault="0082798E" w:rsidP="00BF66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798E" w:rsidRDefault="0082798E" w:rsidP="00BF66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798E" w:rsidRDefault="0082798E" w:rsidP="00BF66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798E" w:rsidRDefault="0082798E" w:rsidP="00BF66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798E" w:rsidRDefault="0082798E" w:rsidP="00BF66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798E" w:rsidRDefault="0082798E" w:rsidP="00BF66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798E" w:rsidRDefault="0082798E" w:rsidP="00BF66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798E" w:rsidRDefault="0082798E" w:rsidP="00BF663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798E" w:rsidRDefault="0082798E" w:rsidP="00367FB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7FB2" w:rsidRDefault="00367FB2" w:rsidP="00367FB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798E" w:rsidRPr="000C2D7C" w:rsidRDefault="0082798E" w:rsidP="00BF663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B7F" w:rsidRPr="000C2D7C" w:rsidRDefault="00BF6630" w:rsidP="000C2D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AD2A54" w:rsidRPr="00AD2A54">
        <w:rPr>
          <w:rFonts w:ascii="Times New Roman" w:hAnsi="Times New Roman" w:cs="Times New Roman"/>
          <w:sz w:val="28"/>
          <w:szCs w:val="28"/>
        </w:rPr>
        <w:t>Единственным музыкальным</w:t>
      </w:r>
      <w:r w:rsidR="00AD2A54">
        <w:rPr>
          <w:rFonts w:ascii="Times New Roman" w:hAnsi="Times New Roman" w:cs="Times New Roman"/>
          <w:sz w:val="28"/>
          <w:szCs w:val="28"/>
        </w:rPr>
        <w:t xml:space="preserve"> инструментом в православном храме является колокол. Когда в 4-5 вв. инструментальная музыка окончательно ушла из православной традиции, колокола оста</w:t>
      </w:r>
      <w:r w:rsidR="00B50E2B">
        <w:rPr>
          <w:rFonts w:ascii="Times New Roman" w:hAnsi="Times New Roman" w:cs="Times New Roman"/>
          <w:sz w:val="28"/>
          <w:szCs w:val="28"/>
        </w:rPr>
        <w:t xml:space="preserve">лись. </w:t>
      </w:r>
      <w:proofErr w:type="gramStart"/>
      <w:r w:rsidR="00B50E2B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="00B50E2B">
        <w:rPr>
          <w:rFonts w:ascii="Times New Roman" w:hAnsi="Times New Roman" w:cs="Times New Roman"/>
          <w:sz w:val="28"/>
          <w:szCs w:val="28"/>
        </w:rPr>
        <w:t xml:space="preserve"> им отводилась</w:t>
      </w:r>
      <w:r>
        <w:rPr>
          <w:rFonts w:ascii="Times New Roman" w:hAnsi="Times New Roman" w:cs="Times New Roman"/>
          <w:sz w:val="28"/>
          <w:szCs w:val="28"/>
        </w:rPr>
        <w:t xml:space="preserve"> подсобная роль </w:t>
      </w:r>
      <w:r w:rsidR="00AD2A54">
        <w:rPr>
          <w:rFonts w:ascii="Times New Roman" w:hAnsi="Times New Roman" w:cs="Times New Roman"/>
          <w:sz w:val="28"/>
          <w:szCs w:val="28"/>
        </w:rPr>
        <w:t xml:space="preserve"> – созывать верующих на молитву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AD2A54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B50E2B">
        <w:rPr>
          <w:rFonts w:ascii="Times New Roman" w:hAnsi="Times New Roman" w:cs="Times New Roman"/>
          <w:sz w:val="28"/>
          <w:szCs w:val="28"/>
        </w:rPr>
        <w:t xml:space="preserve">колокола </w:t>
      </w:r>
      <w:r w:rsidR="00AD2A54">
        <w:rPr>
          <w:rFonts w:ascii="Times New Roman" w:hAnsi="Times New Roman" w:cs="Times New Roman"/>
          <w:sz w:val="28"/>
          <w:szCs w:val="28"/>
        </w:rPr>
        <w:t xml:space="preserve">превратилась в </w:t>
      </w:r>
      <w:proofErr w:type="spellStart"/>
      <w:r w:rsidR="00AD2A54">
        <w:rPr>
          <w:rFonts w:ascii="Times New Roman" w:eastAsia="Times New Roman" w:hAnsi="Times New Roman" w:cs="Times New Roman"/>
          <w:sz w:val="28"/>
          <w:szCs w:val="28"/>
        </w:rPr>
        <w:t>самобытнейшую</w:t>
      </w:r>
      <w:proofErr w:type="spellEnd"/>
      <w:r w:rsidR="00AD2A54">
        <w:rPr>
          <w:rFonts w:ascii="Times New Roman" w:eastAsia="Times New Roman" w:hAnsi="Times New Roman" w:cs="Times New Roman"/>
          <w:sz w:val="28"/>
          <w:szCs w:val="28"/>
        </w:rPr>
        <w:t xml:space="preserve"> форму</w:t>
      </w:r>
      <w:r w:rsidR="00AD2A54" w:rsidRPr="00AD2A54">
        <w:rPr>
          <w:rFonts w:ascii="Times New Roman" w:eastAsia="Times New Roman" w:hAnsi="Times New Roman" w:cs="Times New Roman"/>
          <w:sz w:val="28"/>
          <w:szCs w:val="28"/>
        </w:rPr>
        <w:t xml:space="preserve"> русского национального музыкального искусства — колокольный звон. Колокола, возвещающие о начале богослужения и призывающие к нему, — необходимая принадлежность православного храма. Русский народ полюбил звон церковных колоколов, в котором слышен призыв отвлечься от земной суеты и заботы. Они звучали на десятки верст, </w:t>
      </w:r>
      <w:proofErr w:type="gramStart"/>
      <w:r w:rsidR="00AD2A54" w:rsidRPr="00AD2A54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AD2A54" w:rsidRPr="00AD2A54">
        <w:rPr>
          <w:rFonts w:ascii="Times New Roman" w:eastAsia="Times New Roman" w:hAnsi="Times New Roman" w:cs="Times New Roman"/>
          <w:sz w:val="28"/>
          <w:szCs w:val="28"/>
        </w:rPr>
        <w:t xml:space="preserve"> время торжеств гул колоколов соседних церквей сливался в мощный хор, звучание колоколов волнами прокатывалось от одного храма к другому — это была музыка для всех</w:t>
      </w:r>
      <w:r w:rsidR="000C2D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40DB" w:rsidRDefault="00E340DB" w:rsidP="00BF66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0DB" w:rsidRDefault="00E340DB" w:rsidP="00BF66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6630" w:rsidRDefault="00BF6630" w:rsidP="00BF66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Слайд</w:t>
      </w:r>
      <w:r w:rsidR="0070606D">
        <w:rPr>
          <w:rFonts w:ascii="Times New Roman" w:eastAsia="Times New Roman" w:hAnsi="Times New Roman" w:cs="Times New Roman"/>
          <w:b/>
          <w:sz w:val="28"/>
          <w:szCs w:val="28"/>
        </w:rPr>
        <w:t xml:space="preserve"> 10</w:t>
      </w:r>
      <w:r w:rsidR="00A26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7AAB" w:rsidRPr="00A26964">
        <w:rPr>
          <w:rFonts w:ascii="Times New Roman" w:eastAsia="Times New Roman" w:hAnsi="Times New Roman" w:cs="Times New Roman"/>
          <w:sz w:val="28"/>
          <w:szCs w:val="28"/>
        </w:rPr>
        <w:t>(колокольня)</w:t>
      </w: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1018540</wp:posOffset>
            </wp:positionH>
            <wp:positionV relativeFrom="paragraph">
              <wp:posOffset>37465</wp:posOffset>
            </wp:positionV>
            <wp:extent cx="3390265" cy="2886075"/>
            <wp:effectExtent l="19050" t="0" r="635" b="0"/>
            <wp:wrapNone/>
            <wp:docPr id="34" name="Рисунок 4" descr="G:\колокола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колокола\i.jpg"/>
                    <pic:cNvPicPr>
                      <a:picLocks noChangeAspect="1" noChangeArrowheads="1"/>
                    </pic:cNvPicPr>
                  </pic:nvPicPr>
                  <pic:blipFill>
                    <a:blip r:embed="rId3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26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663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D7C" w:rsidRPr="00E340DB" w:rsidRDefault="000C2D7C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2A54" w:rsidRDefault="00AD2A5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2A54">
        <w:rPr>
          <w:rFonts w:ascii="Times New Roman" w:eastAsia="Times New Roman" w:hAnsi="Times New Roman" w:cs="Times New Roman"/>
          <w:sz w:val="28"/>
          <w:szCs w:val="28"/>
        </w:rPr>
        <w:t xml:space="preserve">Обычно в храме несколько колоколов, различных по величине и силе звука: праздничный, воскресный, </w:t>
      </w:r>
      <w:proofErr w:type="spellStart"/>
      <w:r w:rsidRPr="00AD2A54">
        <w:rPr>
          <w:rFonts w:ascii="Times New Roman" w:eastAsia="Times New Roman" w:hAnsi="Times New Roman" w:cs="Times New Roman"/>
          <w:sz w:val="28"/>
          <w:szCs w:val="28"/>
        </w:rPr>
        <w:t>полиелейный</w:t>
      </w:r>
      <w:proofErr w:type="spellEnd"/>
      <w:r w:rsidRPr="00AD2A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D2A54">
        <w:rPr>
          <w:rFonts w:ascii="Times New Roman" w:eastAsia="Times New Roman" w:hAnsi="Times New Roman" w:cs="Times New Roman"/>
          <w:sz w:val="28"/>
          <w:szCs w:val="28"/>
        </w:rPr>
        <w:t>простодневный</w:t>
      </w:r>
      <w:proofErr w:type="spellEnd"/>
      <w:r w:rsidRPr="00AD2A54">
        <w:rPr>
          <w:rFonts w:ascii="Times New Roman" w:eastAsia="Times New Roman" w:hAnsi="Times New Roman" w:cs="Times New Roman"/>
          <w:sz w:val="28"/>
          <w:szCs w:val="28"/>
        </w:rPr>
        <w:t xml:space="preserve"> (или будничный), пятый (или малый). Каждый звон имеет свое назначение — печальный, похоронный или возвещающий радость, праздник, победу, избавление от опасности. На Руси издревле известны два рода звонов: благовест (возвещающий благую весть), когда ударяют в один колокол или в несколько колоколов, но не во</w:t>
      </w:r>
      <w:r w:rsidR="00B50E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2A54">
        <w:rPr>
          <w:rFonts w:ascii="Times New Roman" w:eastAsia="Times New Roman" w:hAnsi="Times New Roman" w:cs="Times New Roman"/>
          <w:sz w:val="28"/>
          <w:szCs w:val="28"/>
        </w:rPr>
        <w:t xml:space="preserve">все одновременно, и собственно звон. Поочередный гармоничный перебор колоколов называют перезвоном. Звон нескольких колоколов в три приема — называют </w:t>
      </w:r>
      <w:proofErr w:type="spellStart"/>
      <w:proofErr w:type="gramStart"/>
      <w:r w:rsidRPr="00AD2A54">
        <w:rPr>
          <w:rFonts w:ascii="Times New Roman" w:eastAsia="Times New Roman" w:hAnsi="Times New Roman" w:cs="Times New Roman"/>
          <w:sz w:val="28"/>
          <w:szCs w:val="28"/>
        </w:rPr>
        <w:t>три-звоном</w:t>
      </w:r>
      <w:proofErr w:type="spellEnd"/>
      <w:proofErr w:type="gramEnd"/>
      <w:r w:rsidRPr="00AD2A54">
        <w:rPr>
          <w:rFonts w:ascii="Times New Roman" w:eastAsia="Times New Roman" w:hAnsi="Times New Roman" w:cs="Times New Roman"/>
          <w:sz w:val="28"/>
          <w:szCs w:val="28"/>
        </w:rPr>
        <w:t xml:space="preserve"> или трезвоном. Всей Руси известны знаменитые ростовские колокола. В середине прошлого века протоиерей Аристарх </w:t>
      </w:r>
      <w:proofErr w:type="spellStart"/>
      <w:r w:rsidRPr="00AD2A54">
        <w:rPr>
          <w:rFonts w:ascii="Times New Roman" w:eastAsia="Times New Roman" w:hAnsi="Times New Roman" w:cs="Times New Roman"/>
          <w:sz w:val="28"/>
          <w:szCs w:val="28"/>
        </w:rPr>
        <w:t>Израилев</w:t>
      </w:r>
      <w:proofErr w:type="spellEnd"/>
      <w:r w:rsidRPr="00AD2A54">
        <w:rPr>
          <w:rFonts w:ascii="Times New Roman" w:eastAsia="Times New Roman" w:hAnsi="Times New Roman" w:cs="Times New Roman"/>
          <w:sz w:val="28"/>
          <w:szCs w:val="28"/>
        </w:rPr>
        <w:t xml:space="preserve"> сделал нотную запись колоколов, звучащих в </w:t>
      </w:r>
      <w:proofErr w:type="spellStart"/>
      <w:proofErr w:type="gramStart"/>
      <w:r w:rsidRPr="00AD2A54">
        <w:rPr>
          <w:rFonts w:ascii="Times New Roman" w:eastAsia="Times New Roman" w:hAnsi="Times New Roman" w:cs="Times New Roman"/>
          <w:sz w:val="28"/>
          <w:szCs w:val="28"/>
        </w:rPr>
        <w:t>до-мажорном</w:t>
      </w:r>
      <w:proofErr w:type="spellEnd"/>
      <w:proofErr w:type="gramEnd"/>
      <w:r w:rsidRPr="00AD2A54">
        <w:rPr>
          <w:rFonts w:ascii="Times New Roman" w:eastAsia="Times New Roman" w:hAnsi="Times New Roman" w:cs="Times New Roman"/>
          <w:sz w:val="28"/>
          <w:szCs w:val="28"/>
        </w:rPr>
        <w:t xml:space="preserve"> ряду. Церковные колокола — свидетели истории Руси. </w:t>
      </w:r>
    </w:p>
    <w:p w:rsidR="00D407CD" w:rsidRDefault="001F1503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6964" w:rsidRDefault="001F1503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Слай</w:t>
      </w:r>
      <w:r w:rsidR="0070606D">
        <w:rPr>
          <w:rFonts w:ascii="Times New Roman" w:eastAsia="Times New Roman" w:hAnsi="Times New Roman" w:cs="Times New Roman"/>
          <w:b/>
          <w:sz w:val="28"/>
          <w:szCs w:val="28"/>
        </w:rPr>
        <w:t xml:space="preserve">д 10 </w:t>
      </w:r>
      <w:r w:rsidR="00757AAB" w:rsidRPr="00A26964">
        <w:rPr>
          <w:rFonts w:ascii="Times New Roman" w:eastAsia="Times New Roman" w:hAnsi="Times New Roman" w:cs="Times New Roman"/>
          <w:sz w:val="28"/>
          <w:szCs w:val="28"/>
        </w:rPr>
        <w:t xml:space="preserve">(панорама </w:t>
      </w:r>
      <w:r w:rsidR="00D407CD">
        <w:rPr>
          <w:rFonts w:ascii="Times New Roman" w:eastAsia="Times New Roman" w:hAnsi="Times New Roman" w:cs="Times New Roman"/>
          <w:sz w:val="28"/>
          <w:szCs w:val="28"/>
        </w:rPr>
        <w:t xml:space="preserve">московского </w:t>
      </w:r>
      <w:r w:rsidR="00757AAB" w:rsidRPr="00A26964">
        <w:rPr>
          <w:rFonts w:ascii="Times New Roman" w:eastAsia="Times New Roman" w:hAnsi="Times New Roman" w:cs="Times New Roman"/>
          <w:sz w:val="28"/>
          <w:szCs w:val="28"/>
        </w:rPr>
        <w:t>Кремля</w:t>
      </w:r>
      <w:r w:rsidR="00D407CD">
        <w:rPr>
          <w:rFonts w:ascii="Times New Roman" w:eastAsia="Times New Roman" w:hAnsi="Times New Roman" w:cs="Times New Roman"/>
          <w:sz w:val="28"/>
          <w:szCs w:val="28"/>
        </w:rPr>
        <w:t>, сцена из оперы М Мусоргского «Борис Годунов</w:t>
      </w:r>
      <w:r w:rsidR="00757AAB" w:rsidRPr="00A26964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142875</wp:posOffset>
            </wp:positionV>
            <wp:extent cx="4204970" cy="2466975"/>
            <wp:effectExtent l="19050" t="0" r="5080" b="0"/>
            <wp:wrapNone/>
            <wp:docPr id="36" name="Рисунок 6" descr="G:\колокола\teatr_korovin_00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колокола\teatr_korovin_001b.jpg"/>
                    <pic:cNvPicPr>
                      <a:picLocks noChangeAspect="1" noChangeArrowheads="1"/>
                    </pic:cNvPicPr>
                  </pic:nvPicPr>
                  <pic:blipFill>
                    <a:blip r:embed="rId3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97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-600710</wp:posOffset>
            </wp:positionH>
            <wp:positionV relativeFrom="paragraph">
              <wp:posOffset>133350</wp:posOffset>
            </wp:positionV>
            <wp:extent cx="3724275" cy="2476500"/>
            <wp:effectExtent l="19050" t="0" r="9525" b="0"/>
            <wp:wrapNone/>
            <wp:docPr id="37" name="Рисунок 7" descr="G:\колокола\img27204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колокола\img27204609.jpg"/>
                    <pic:cNvPicPr>
                      <a:picLocks noChangeAspect="1" noChangeArrowheads="1"/>
                    </pic:cNvPicPr>
                  </pic:nvPicPr>
                  <pic:blipFill>
                    <a:blip r:embed="rId3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1503" w:rsidRDefault="001F1503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В заключени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урока вы услышите звучание колоколов из пролога оперы «Борис Годунов» М. Мусоргского. Праздничный перезвон символизирует венчание на царство.</w:t>
      </w:r>
    </w:p>
    <w:p w:rsidR="00FB2FE8" w:rsidRPr="00FB2FE8" w:rsidRDefault="00FB2FE8" w:rsidP="00FB2FE8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FE8">
        <w:rPr>
          <w:rFonts w:ascii="Times New Roman" w:eastAsia="Times New Roman" w:hAnsi="Times New Roman" w:cs="Times New Roman"/>
          <w:b/>
          <w:sz w:val="28"/>
          <w:szCs w:val="28"/>
        </w:rPr>
        <w:t xml:space="preserve">Обобщение </w:t>
      </w:r>
      <w:proofErr w:type="gramStart"/>
      <w:r w:rsidRPr="00FB2FE8">
        <w:rPr>
          <w:rFonts w:ascii="Times New Roman" w:eastAsia="Times New Roman" w:hAnsi="Times New Roman" w:cs="Times New Roman"/>
          <w:b/>
          <w:sz w:val="28"/>
          <w:szCs w:val="28"/>
        </w:rPr>
        <w:t>изученного</w:t>
      </w:r>
      <w:proofErr w:type="gramEnd"/>
      <w:r w:rsidRPr="00FB2FE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F1503" w:rsidRPr="00FB2FE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1F1503" w:rsidRPr="00FB2FE8" w:rsidRDefault="00FB2FE8" w:rsidP="00FB2F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F1503" w:rsidRPr="00FB2FE8">
        <w:rPr>
          <w:rFonts w:ascii="Times New Roman" w:eastAsia="Times New Roman" w:hAnsi="Times New Roman" w:cs="Times New Roman"/>
          <w:sz w:val="28"/>
          <w:szCs w:val="28"/>
        </w:rPr>
        <w:t xml:space="preserve"> Пока вы слушали</w:t>
      </w:r>
      <w:r w:rsidR="00616116" w:rsidRPr="00FB2FE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F1503" w:rsidRPr="00FB2FE8">
        <w:rPr>
          <w:rFonts w:ascii="Times New Roman" w:eastAsia="Times New Roman" w:hAnsi="Times New Roman" w:cs="Times New Roman"/>
          <w:sz w:val="28"/>
          <w:szCs w:val="28"/>
        </w:rPr>
        <w:t xml:space="preserve"> я подвела итог рефлексии</w:t>
      </w:r>
      <w:r w:rsidR="00B50E2B" w:rsidRPr="00FB2FE8">
        <w:rPr>
          <w:rFonts w:ascii="Times New Roman" w:eastAsia="Times New Roman" w:hAnsi="Times New Roman" w:cs="Times New Roman"/>
          <w:sz w:val="28"/>
          <w:szCs w:val="28"/>
        </w:rPr>
        <w:t xml:space="preserve"> по вашим письменным ответам</w:t>
      </w:r>
      <w:r w:rsidR="001F1503" w:rsidRPr="00FB2FE8">
        <w:rPr>
          <w:rFonts w:ascii="Times New Roman" w:eastAsia="Times New Roman" w:hAnsi="Times New Roman" w:cs="Times New Roman"/>
          <w:sz w:val="28"/>
          <w:szCs w:val="28"/>
        </w:rPr>
        <w:t xml:space="preserve"> на  вопросы</w:t>
      </w:r>
      <w:r w:rsidR="00616116" w:rsidRPr="00FB2FE8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B50E2B" w:rsidRPr="00FB2FE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16116" w:rsidRPr="00FB2FE8">
        <w:rPr>
          <w:rFonts w:ascii="Times New Roman" w:eastAsia="Times New Roman" w:hAnsi="Times New Roman" w:cs="Times New Roman"/>
          <w:sz w:val="28"/>
          <w:szCs w:val="28"/>
        </w:rPr>
        <w:t>ле прослушивания католического и православного песнопений. Ответы  и мнения разные. Запомните их. После завершения цикла уроков по теме русская православная музыка, где вы познакомитесь с вокальными особенностями церковных песнопений, жанрами церковной музыки, основными богослужениями, которые они сопровождают</w:t>
      </w:r>
      <w:r w:rsidR="00B50E2B" w:rsidRPr="00FB2FE8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6116" w:rsidRPr="00FB2FE8">
        <w:rPr>
          <w:rFonts w:ascii="Times New Roman" w:eastAsia="Times New Roman" w:hAnsi="Times New Roman" w:cs="Times New Roman"/>
          <w:sz w:val="28"/>
          <w:szCs w:val="28"/>
        </w:rPr>
        <w:t xml:space="preserve"> мы  обязательно посетим храмовое богослужение и постараемся проникнуться высокой духовностью и единением прихожан</w:t>
      </w:r>
      <w:r w:rsidR="001A22E3" w:rsidRPr="00FB2FE8">
        <w:rPr>
          <w:rFonts w:ascii="Times New Roman" w:eastAsia="Times New Roman" w:hAnsi="Times New Roman" w:cs="Times New Roman"/>
          <w:sz w:val="28"/>
          <w:szCs w:val="28"/>
        </w:rPr>
        <w:t xml:space="preserve"> в храме – богатейшей сокровищнице самого дорогого для христианина.</w:t>
      </w:r>
      <w:r w:rsidR="00E340DB">
        <w:rPr>
          <w:rFonts w:ascii="Times New Roman" w:eastAsia="Times New Roman" w:hAnsi="Times New Roman" w:cs="Times New Roman"/>
          <w:sz w:val="28"/>
          <w:szCs w:val="28"/>
        </w:rPr>
        <w:t xml:space="preserve"> Запишите в тетрадь термины, которые использовались в ходе нашей беседы.</w:t>
      </w:r>
    </w:p>
    <w:p w:rsidR="001A22E3" w:rsidRDefault="001A22E3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 w:rsidR="0070606D">
        <w:rPr>
          <w:rFonts w:ascii="Times New Roman" w:eastAsia="Times New Roman" w:hAnsi="Times New Roman" w:cs="Times New Roman"/>
          <w:b/>
          <w:sz w:val="28"/>
          <w:szCs w:val="28"/>
        </w:rPr>
        <w:t xml:space="preserve"> 11</w:t>
      </w:r>
      <w:r w:rsidR="00A26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7AAB" w:rsidRPr="00A26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964">
        <w:rPr>
          <w:rFonts w:ascii="Times New Roman" w:eastAsia="Times New Roman" w:hAnsi="Times New Roman" w:cs="Times New Roman"/>
          <w:sz w:val="28"/>
          <w:szCs w:val="28"/>
        </w:rPr>
        <w:t>(молитва)</w:t>
      </w:r>
    </w:p>
    <w:p w:rsidR="00A26964" w:rsidRDefault="00D407CD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2361565</wp:posOffset>
            </wp:positionH>
            <wp:positionV relativeFrom="paragraph">
              <wp:posOffset>12700</wp:posOffset>
            </wp:positionV>
            <wp:extent cx="3762375" cy="3133725"/>
            <wp:effectExtent l="19050" t="0" r="9525" b="0"/>
            <wp:wrapNone/>
            <wp:docPr id="38" name="Рисунок 8" descr="G:\колокола\molitva5688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колокола\molitva568890.jpg"/>
                    <pic:cNvPicPr>
                      <a:picLocks noChangeAspect="1" noChangeArrowheads="1"/>
                    </pic:cNvPicPr>
                  </pic:nvPicPr>
                  <pic:blipFill>
                    <a:blip r:embed="rId3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12700</wp:posOffset>
            </wp:positionV>
            <wp:extent cx="2352675" cy="3133725"/>
            <wp:effectExtent l="19050" t="0" r="9525" b="0"/>
            <wp:wrapNone/>
            <wp:docPr id="39" name="Рисунок 9" descr="Церковные песнопен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Церковные песнопения."/>
                    <pic:cNvPicPr>
                      <a:picLocks noChangeAspect="1" noChangeArrowheads="1"/>
                    </pic:cNvPicPr>
                  </pic:nvPicPr>
                  <pic:blipFill>
                    <a:blip r:embed="rId3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6964" w:rsidRDefault="00A26964" w:rsidP="00BF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0DB" w:rsidRDefault="001A22E3" w:rsidP="00E3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«</w:t>
      </w:r>
      <w:r w:rsidRPr="001A22E3">
        <w:rPr>
          <w:rFonts w:ascii="Times New Roman" w:eastAsia="Times New Roman" w:hAnsi="Times New Roman" w:cs="Times New Roman"/>
          <w:sz w:val="28"/>
          <w:szCs w:val="28"/>
        </w:rPr>
        <w:t>Когда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услышишь звон церковного колокола, призывающего всех на молитву, и совесть подскажет тебе: в дом Господень пойдем, - отложи тогда, если можешь, всякое дело в сторону и спеши в церковь Божию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., -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советует святитель </w:t>
      </w:r>
      <w:r w:rsidRPr="001A22E3">
        <w:rPr>
          <w:rFonts w:ascii="Times New Roman" w:eastAsia="Times New Roman" w:hAnsi="Times New Roman" w:cs="Times New Roman"/>
          <w:i/>
          <w:sz w:val="28"/>
          <w:szCs w:val="28"/>
        </w:rPr>
        <w:t>Феофан Затворник,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знай, что ангел хранитель твой зовет под кро</w:t>
      </w:r>
      <w:r w:rsidR="00472455">
        <w:rPr>
          <w:rFonts w:ascii="Times New Roman" w:eastAsia="Times New Roman" w:hAnsi="Times New Roman" w:cs="Times New Roman"/>
          <w:sz w:val="28"/>
          <w:szCs w:val="28"/>
        </w:rPr>
        <w:t xml:space="preserve">в дома Божия. </w:t>
      </w:r>
      <w:proofErr w:type="gramStart"/>
      <w:r w:rsidR="00472455">
        <w:rPr>
          <w:rFonts w:ascii="Times New Roman" w:eastAsia="Times New Roman" w:hAnsi="Times New Roman" w:cs="Times New Roman"/>
          <w:sz w:val="28"/>
          <w:szCs w:val="28"/>
        </w:rPr>
        <w:t>Э</w:t>
      </w:r>
      <w:r w:rsidR="00B50E2B">
        <w:rPr>
          <w:rFonts w:ascii="Times New Roman" w:eastAsia="Times New Roman" w:hAnsi="Times New Roman" w:cs="Times New Roman"/>
          <w:sz w:val="28"/>
          <w:szCs w:val="28"/>
        </w:rPr>
        <w:t>то он небожитель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напоминает тебе о Небе земном, чтобы там освятить твою душу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благодатию</w:t>
      </w:r>
      <w:proofErr w:type="spellEnd"/>
      <w:r w:rsidR="00C2528E">
        <w:rPr>
          <w:rFonts w:ascii="Times New Roman" w:eastAsia="Times New Roman" w:hAnsi="Times New Roman" w:cs="Times New Roman"/>
          <w:sz w:val="28"/>
          <w:szCs w:val="28"/>
        </w:rPr>
        <w:t xml:space="preserve">  Христовою, чтоб усладить твое сердце утешением, а – кто знает? – может быть он завет туда и для того еще, чтоб отвести тебя от искушения, которого не избежать тебе, если дома останешься, или укрыть тебя под сенью храма Божия от великой опасности…»</w:t>
      </w:r>
      <w:proofErr w:type="gramEnd"/>
    </w:p>
    <w:p w:rsidR="0063792D" w:rsidRPr="0070606D" w:rsidRDefault="00E340DB" w:rsidP="00E3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F46450" w:rsidRPr="0070606D">
        <w:rPr>
          <w:rFonts w:ascii="Times New Roman" w:hAnsi="Times New Roman" w:cs="Times New Roman"/>
          <w:sz w:val="28"/>
          <w:szCs w:val="28"/>
        </w:rPr>
        <w:t>На это</w:t>
      </w:r>
      <w:r w:rsidR="00FB2FE8" w:rsidRPr="0070606D">
        <w:rPr>
          <w:rFonts w:ascii="Times New Roman" w:hAnsi="Times New Roman" w:cs="Times New Roman"/>
          <w:sz w:val="28"/>
          <w:szCs w:val="28"/>
        </w:rPr>
        <w:t>м</w:t>
      </w:r>
      <w:r w:rsidR="00F46450" w:rsidRPr="0070606D">
        <w:rPr>
          <w:rFonts w:ascii="Times New Roman" w:hAnsi="Times New Roman" w:cs="Times New Roman"/>
          <w:sz w:val="28"/>
          <w:szCs w:val="28"/>
        </w:rPr>
        <w:t xml:space="preserve"> наш урок окончен. </w:t>
      </w:r>
      <w:r w:rsidR="00FB2FE8" w:rsidRPr="0070606D">
        <w:rPr>
          <w:rFonts w:ascii="Times New Roman" w:hAnsi="Times New Roman" w:cs="Times New Roman"/>
          <w:sz w:val="28"/>
          <w:szCs w:val="28"/>
        </w:rPr>
        <w:t xml:space="preserve">На следующем уроке мы продолжим </w:t>
      </w:r>
      <w:r w:rsidRPr="0070606D">
        <w:rPr>
          <w:rFonts w:ascii="Times New Roman" w:hAnsi="Times New Roman" w:cs="Times New Roman"/>
          <w:sz w:val="28"/>
          <w:szCs w:val="28"/>
        </w:rPr>
        <w:t>знакомство с православной музыкой</w:t>
      </w:r>
      <w:r w:rsidR="00FB2FE8" w:rsidRPr="0070606D">
        <w:rPr>
          <w:rFonts w:ascii="Times New Roman" w:hAnsi="Times New Roman" w:cs="Times New Roman"/>
          <w:sz w:val="28"/>
          <w:szCs w:val="28"/>
        </w:rPr>
        <w:t>. Вы хорошо работали, я видела интерес к теме в ваших глазах, надеюсь, что вы сохраните его. Дома прошу выполнить словарную работу  по тем терминам, которые вы записали в ходе урока. Ваши сочинения я проверю и оценю к следующей нашей встрече.</w:t>
      </w:r>
      <w:r w:rsidRPr="0070606D">
        <w:rPr>
          <w:rFonts w:ascii="Times New Roman" w:hAnsi="Times New Roman" w:cs="Times New Roman"/>
          <w:sz w:val="28"/>
          <w:szCs w:val="28"/>
        </w:rPr>
        <w:t xml:space="preserve"> До свидания.</w:t>
      </w:r>
    </w:p>
    <w:sectPr w:rsidR="0063792D" w:rsidRPr="0070606D" w:rsidSect="0053592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230DA"/>
    <w:multiLevelType w:val="multilevel"/>
    <w:tmpl w:val="B94AF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3568EA"/>
    <w:multiLevelType w:val="hybridMultilevel"/>
    <w:tmpl w:val="39F4D4E8"/>
    <w:lvl w:ilvl="0" w:tplc="4454B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55D07"/>
    <w:multiLevelType w:val="multilevel"/>
    <w:tmpl w:val="D666B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424A81"/>
    <w:multiLevelType w:val="hybridMultilevel"/>
    <w:tmpl w:val="A6D8322E"/>
    <w:lvl w:ilvl="0" w:tplc="44D89208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3E1339"/>
    <w:multiLevelType w:val="multilevel"/>
    <w:tmpl w:val="3840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D07374"/>
    <w:multiLevelType w:val="multilevel"/>
    <w:tmpl w:val="0E6EC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82958"/>
    <w:rsid w:val="000158A2"/>
    <w:rsid w:val="0002430A"/>
    <w:rsid w:val="000353B5"/>
    <w:rsid w:val="000C2D7C"/>
    <w:rsid w:val="000E1A19"/>
    <w:rsid w:val="00115681"/>
    <w:rsid w:val="001A22E3"/>
    <w:rsid w:val="001F1503"/>
    <w:rsid w:val="00235FE8"/>
    <w:rsid w:val="0024696A"/>
    <w:rsid w:val="0025243C"/>
    <w:rsid w:val="00270684"/>
    <w:rsid w:val="00353A9B"/>
    <w:rsid w:val="00367FB2"/>
    <w:rsid w:val="003D379C"/>
    <w:rsid w:val="00472455"/>
    <w:rsid w:val="0053592A"/>
    <w:rsid w:val="005532EE"/>
    <w:rsid w:val="00576978"/>
    <w:rsid w:val="00594FFE"/>
    <w:rsid w:val="005C3D23"/>
    <w:rsid w:val="005E320A"/>
    <w:rsid w:val="00616116"/>
    <w:rsid w:val="0063792D"/>
    <w:rsid w:val="006A62C7"/>
    <w:rsid w:val="006B4CE5"/>
    <w:rsid w:val="0070230F"/>
    <w:rsid w:val="00703849"/>
    <w:rsid w:val="0070606D"/>
    <w:rsid w:val="007226A6"/>
    <w:rsid w:val="00730297"/>
    <w:rsid w:val="00740442"/>
    <w:rsid w:val="00740BED"/>
    <w:rsid w:val="00744753"/>
    <w:rsid w:val="00757AAB"/>
    <w:rsid w:val="007B2638"/>
    <w:rsid w:val="007B387C"/>
    <w:rsid w:val="007E61B9"/>
    <w:rsid w:val="007F33AE"/>
    <w:rsid w:val="00811DF1"/>
    <w:rsid w:val="0082798E"/>
    <w:rsid w:val="00827B7F"/>
    <w:rsid w:val="0084565C"/>
    <w:rsid w:val="0086615B"/>
    <w:rsid w:val="00870F55"/>
    <w:rsid w:val="00880329"/>
    <w:rsid w:val="00882F46"/>
    <w:rsid w:val="008B5C9F"/>
    <w:rsid w:val="00900DBF"/>
    <w:rsid w:val="0090364E"/>
    <w:rsid w:val="00957142"/>
    <w:rsid w:val="00997A09"/>
    <w:rsid w:val="009B219D"/>
    <w:rsid w:val="009D7683"/>
    <w:rsid w:val="009E013C"/>
    <w:rsid w:val="00A04209"/>
    <w:rsid w:val="00A23FF3"/>
    <w:rsid w:val="00A26964"/>
    <w:rsid w:val="00A30861"/>
    <w:rsid w:val="00A8409F"/>
    <w:rsid w:val="00A871D0"/>
    <w:rsid w:val="00AA3F25"/>
    <w:rsid w:val="00AA7F36"/>
    <w:rsid w:val="00AD2A54"/>
    <w:rsid w:val="00AE038C"/>
    <w:rsid w:val="00AF1607"/>
    <w:rsid w:val="00B50E2B"/>
    <w:rsid w:val="00B80EFD"/>
    <w:rsid w:val="00B94D16"/>
    <w:rsid w:val="00BA3D85"/>
    <w:rsid w:val="00BA50A6"/>
    <w:rsid w:val="00BE64ED"/>
    <w:rsid w:val="00BF6630"/>
    <w:rsid w:val="00C11022"/>
    <w:rsid w:val="00C2445A"/>
    <w:rsid w:val="00C2528E"/>
    <w:rsid w:val="00C35024"/>
    <w:rsid w:val="00C51A10"/>
    <w:rsid w:val="00C96D68"/>
    <w:rsid w:val="00CB5E83"/>
    <w:rsid w:val="00CF587A"/>
    <w:rsid w:val="00D24AF4"/>
    <w:rsid w:val="00D407CD"/>
    <w:rsid w:val="00D50A37"/>
    <w:rsid w:val="00D55AA5"/>
    <w:rsid w:val="00D7036F"/>
    <w:rsid w:val="00D73694"/>
    <w:rsid w:val="00D94323"/>
    <w:rsid w:val="00E169E4"/>
    <w:rsid w:val="00E340DB"/>
    <w:rsid w:val="00E35506"/>
    <w:rsid w:val="00E50427"/>
    <w:rsid w:val="00EA2E3E"/>
    <w:rsid w:val="00EC2F7B"/>
    <w:rsid w:val="00ED7852"/>
    <w:rsid w:val="00EF0DF8"/>
    <w:rsid w:val="00EF12AA"/>
    <w:rsid w:val="00F00D76"/>
    <w:rsid w:val="00F16612"/>
    <w:rsid w:val="00F259B0"/>
    <w:rsid w:val="00F46450"/>
    <w:rsid w:val="00F82958"/>
    <w:rsid w:val="00FB2FE8"/>
    <w:rsid w:val="00FC0F36"/>
    <w:rsid w:val="00FC7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9B"/>
  </w:style>
  <w:style w:type="paragraph" w:styleId="1">
    <w:name w:val="heading 1"/>
    <w:basedOn w:val="a"/>
    <w:next w:val="a"/>
    <w:link w:val="10"/>
    <w:uiPriority w:val="9"/>
    <w:qFormat/>
    <w:rsid w:val="006A62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158A2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color w:val="00075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61B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158A2"/>
    <w:rPr>
      <w:rFonts w:ascii="Times New Roman" w:eastAsia="Times New Roman" w:hAnsi="Times New Roman" w:cs="Times New Roman"/>
      <w:b/>
      <w:bCs/>
      <w:color w:val="00075D"/>
      <w:sz w:val="20"/>
      <w:szCs w:val="20"/>
    </w:rPr>
  </w:style>
  <w:style w:type="paragraph" w:styleId="a4">
    <w:name w:val="Normal (Web)"/>
    <w:basedOn w:val="a"/>
    <w:uiPriority w:val="99"/>
    <w:unhideWhenUsed/>
    <w:rsid w:val="00015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31">
    <w:name w:val="a31"/>
    <w:basedOn w:val="a0"/>
    <w:rsid w:val="000158A2"/>
    <w:rPr>
      <w:strike w:val="0"/>
      <w:dstrike w:val="0"/>
      <w:color w:val="000000"/>
      <w:u w:val="none"/>
      <w:effect w:val="none"/>
      <w:bdr w:val="dotted" w:sz="6" w:space="2" w:color="B7D3FF" w:frame="1"/>
      <w:shd w:val="clear" w:color="auto" w:fill="EAF2FF"/>
    </w:rPr>
  </w:style>
  <w:style w:type="character" w:styleId="a5">
    <w:name w:val="Strong"/>
    <w:basedOn w:val="a0"/>
    <w:uiPriority w:val="22"/>
    <w:qFormat/>
    <w:rsid w:val="000158A2"/>
    <w:rPr>
      <w:b/>
      <w:bCs/>
    </w:rPr>
  </w:style>
  <w:style w:type="paragraph" w:customStyle="1" w:styleId="src">
    <w:name w:val="src"/>
    <w:basedOn w:val="a"/>
    <w:rsid w:val="000158A2"/>
    <w:pPr>
      <w:spacing w:after="225" w:line="240" w:lineRule="auto"/>
    </w:pPr>
    <w:rPr>
      <w:rFonts w:ascii="Times New Roman" w:eastAsia="Times New Roman" w:hAnsi="Times New Roman" w:cs="Times New Roman"/>
      <w:i/>
      <w:iCs/>
      <w:color w:val="939756"/>
      <w:sz w:val="17"/>
      <w:szCs w:val="17"/>
    </w:rPr>
  </w:style>
  <w:style w:type="character" w:styleId="a6">
    <w:name w:val="Emphasis"/>
    <w:basedOn w:val="a0"/>
    <w:uiPriority w:val="20"/>
    <w:qFormat/>
    <w:rsid w:val="000158A2"/>
    <w:rPr>
      <w:i/>
      <w:iCs/>
    </w:rPr>
  </w:style>
  <w:style w:type="character" w:customStyle="1" w:styleId="src21">
    <w:name w:val="src21"/>
    <w:basedOn w:val="a0"/>
    <w:rsid w:val="000158A2"/>
    <w:rPr>
      <w:i/>
      <w:iCs/>
      <w:color w:val="939756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01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58A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94FF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A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61">
    <w:name w:val="стиль61"/>
    <w:basedOn w:val="a0"/>
    <w:rsid w:val="006A62C7"/>
    <w:rPr>
      <w:i/>
      <w:iCs/>
      <w:color w:val="006600"/>
    </w:rPr>
  </w:style>
  <w:style w:type="character" w:customStyle="1" w:styleId="71">
    <w:name w:val="стиль71"/>
    <w:basedOn w:val="a0"/>
    <w:rsid w:val="006A62C7"/>
    <w:rPr>
      <w:color w:val="000099"/>
    </w:rPr>
  </w:style>
  <w:style w:type="character" w:customStyle="1" w:styleId="101">
    <w:name w:val="стиль101"/>
    <w:basedOn w:val="a0"/>
    <w:rsid w:val="006A62C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7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1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75670">
                      <w:marLeft w:val="13"/>
                      <w:marRight w:val="42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69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92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38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90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0266370">
                          <w:marLeft w:val="0"/>
                          <w:marRight w:val="0"/>
                          <w:marTop w:val="7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64439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28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3B6798"/>
                                    <w:left w:val="none" w:sz="0" w:space="0" w:color="auto"/>
                                    <w:bottom w:val="single" w:sz="6" w:space="0" w:color="3B6798"/>
                                    <w:right w:val="single" w:sz="6" w:space="0" w:color="3B6798"/>
                                  </w:divBdr>
                                  <w:divsChild>
                                    <w:div w:id="79124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2" w:color="7E9CBC"/>
                                        <w:left w:val="none" w:sz="0" w:space="0" w:color="auto"/>
                                        <w:bottom w:val="single" w:sz="6" w:space="0" w:color="5C82AB"/>
                                        <w:right w:val="single" w:sz="6" w:space="3" w:color="5C82AB"/>
                                      </w:divBdr>
                                    </w:div>
                                  </w:divsChild>
                                </w:div>
                                <w:div w:id="143871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" w:color="A2B9D3"/>
                                    <w:left w:val="single" w:sz="2" w:space="3" w:color="A2B9D3"/>
                                    <w:bottom w:val="single" w:sz="6" w:space="0" w:color="A2B9D3"/>
                                    <w:right w:val="single" w:sz="2" w:space="5" w:color="A2B9D3"/>
                                  </w:divBdr>
                                </w:div>
                              </w:divsChild>
                            </w:div>
                            <w:div w:id="84609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37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5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59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6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1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1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9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763744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5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0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erwiki.nl/images/7/7a/Russian-Orthodox-Church-lg.jpg" TargetMode="External"/><Relationship Id="rId13" Type="http://schemas.openxmlformats.org/officeDocument/2006/relationships/hyperlink" Target="http://www.artlib.ru/objects/gallery_356/artlib_gallery-178090-b.jpg" TargetMode="External"/><Relationship Id="rId18" Type="http://schemas.openxmlformats.org/officeDocument/2006/relationships/hyperlink" Target="http://ru.wikipedia.org/wiki/%D0%9F%D1%80%D0%B0%D0%B2%D0%BE%D1%81%D0%BB%D0%B0%D0%B2%D0%B8%D0%B5" TargetMode="External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34" Type="http://schemas.openxmlformats.org/officeDocument/2006/relationships/image" Target="media/image17.jpe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yperlink" Target="http://ru.wikipedia.org/wiki/%D0%A0%D0%B8%D0%BC%D1%81%D0%BA%D0%BE-%D0%BA%D0%B0%D1%82%D0%BE%D0%BB%D0%B8%D1%87%D0%B5%D1%81%D0%BA%D0%B0%D1%8F_%D1%86%D0%B5%D1%80%D0%BA%D0%BE%D0%B2%D1%8C" TargetMode="External"/><Relationship Id="rId25" Type="http://schemas.openxmlformats.org/officeDocument/2006/relationships/hyperlink" Target="javascript:void(0);" TargetMode="External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A5%D1%80%D0%B8%D1%81%D1%82%D0%B8%D0%B0%D0%BD%D1%81%D0%BA%D0%B0%D1%8F_%D1%86%D0%B5%D1%80%D0%BA%D0%BE%D0%B2%D1%8C" TargetMode="External"/><Relationship Id="rId20" Type="http://schemas.openxmlformats.org/officeDocument/2006/relationships/hyperlink" Target="http://www.klaipeda.mid.ru/x/17/fest2.jpg" TargetMode="External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hyperlink" Target="http://s57.radikal.ru/i155/1102/d2/e480af44e082.jpg" TargetMode="External"/><Relationship Id="rId11" Type="http://schemas.openxmlformats.org/officeDocument/2006/relationships/hyperlink" Target="http://www.varvar.ru/arhiv/slovo/images/david-wisdom-prophecy.jpg" TargetMode="External"/><Relationship Id="rId24" Type="http://schemas.openxmlformats.org/officeDocument/2006/relationships/image" Target="media/image8.jpeg"/><Relationship Id="rId32" Type="http://schemas.openxmlformats.org/officeDocument/2006/relationships/image" Target="media/image15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A1%D1%85%D0%B8%D0%B7%D0%BC%D0%B0" TargetMode="External"/><Relationship Id="rId23" Type="http://schemas.openxmlformats.org/officeDocument/2006/relationships/image" Target="media/image7.jpeg"/><Relationship Id="rId28" Type="http://schemas.openxmlformats.org/officeDocument/2006/relationships/image" Target="media/image11.jpeg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://ru.wikipedia.org/wiki/%D0%9A%D0%BE%D0%BD%D1%81%D1%82%D0%B0%D0%BD%D1%82%D0%B8%D0%BD%D0%BE%D0%BF%D0%BE%D0%BB%D1%8C" TargetMode="External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hyperlink" Target="http://img1.liveinternet.ru/images/attach/c/2/70/937/70937282_24.jpg" TargetMode="External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4067D-98AD-41F4-8EB8-A6382783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iac-u2</cp:lastModifiedBy>
  <cp:revision>2</cp:revision>
  <cp:lastPrinted>2013-02-04T14:50:00Z</cp:lastPrinted>
  <dcterms:created xsi:type="dcterms:W3CDTF">2014-02-13T12:20:00Z</dcterms:created>
  <dcterms:modified xsi:type="dcterms:W3CDTF">2014-02-13T12:20:00Z</dcterms:modified>
</cp:coreProperties>
</file>